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283B7CC9">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406FFDC7">
      <w:pPr>
        <w:numPr>
          <w:ilvl w:val="0"/>
          <w:numId w:val="1"/>
        </w:numPr>
        <w:spacing w:line="360" w:lineRule="auto"/>
        <w:ind w:left="0" w:firstLine="420" w:firstLineChars="200"/>
        <w:rPr>
          <w:szCs w:val="21"/>
          <w:lang w:val="hr-HR"/>
        </w:rPr>
      </w:pPr>
      <w:r>
        <w:t>投标人特定资格要求：</w:t>
      </w:r>
      <w:r>
        <w:rPr>
          <w:rFonts w:hint="eastAsia"/>
          <w:lang w:val="en-US" w:eastAsia="zh-CN"/>
        </w:rPr>
        <w:t>供应商具有</w:t>
      </w:r>
      <w:r>
        <w:rPr>
          <w:rFonts w:hint="eastAsia" w:ascii="宋体" w:hAnsi="宋体" w:cs="宋体"/>
          <w:kern w:val="0"/>
          <w:szCs w:val="21"/>
          <w:highlight w:val="none"/>
          <w:lang w:val="en-US" w:eastAsia="zh-CN"/>
        </w:rPr>
        <w:t>建筑行业建筑工程专业设计资质乙级及以上资质</w:t>
      </w:r>
      <w:r>
        <w:rPr>
          <w:rFonts w:hint="eastAsia"/>
          <w:szCs w:val="21"/>
          <w:lang w:val="hr-HR" w:eastAsia="zh-CN"/>
        </w:rPr>
        <w:t>。</w:t>
      </w:r>
    </w:p>
    <w:p w14:paraId="2E61A0B1">
      <w:pPr>
        <w:pStyle w:val="3"/>
        <w:rPr>
          <w:lang w:val="hr-HR"/>
        </w:rPr>
      </w:pPr>
    </w:p>
    <w:p w14:paraId="0A417CF2">
      <w:pPr>
        <w:pStyle w:val="3"/>
        <w:rPr>
          <w:rFonts w:hint="eastAsia"/>
          <w:lang w:val="hr-HR" w:eastAsia="zh-CN"/>
        </w:rPr>
      </w:pPr>
    </w:p>
    <w:p w14:paraId="40F18E35">
      <w:pPr>
        <w:spacing w:line="360" w:lineRule="auto"/>
        <w:rPr>
          <w:szCs w:val="21"/>
        </w:rPr>
      </w:pPr>
    </w:p>
    <w:p w14:paraId="661D3852">
      <w:pPr>
        <w:pStyle w:val="6"/>
        <w:spacing w:line="360" w:lineRule="auto"/>
        <w:ind w:left="0" w:leftChars="0" w:firstLine="422"/>
        <w:rPr>
          <w:b/>
          <w:bCs/>
          <w:szCs w:val="21"/>
        </w:rPr>
      </w:pPr>
      <w:r>
        <w:rPr>
          <w:rFonts w:hint="eastAsia"/>
          <w:b/>
          <w:bCs/>
          <w:szCs w:val="21"/>
        </w:rPr>
        <w:t>备注：</w:t>
      </w:r>
    </w:p>
    <w:p w14:paraId="4B5217C6">
      <w:pPr>
        <w:pStyle w:val="6"/>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6"/>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6"/>
        <w:ind w:left="0" w:leftChars="0" w:firstLine="0" w:firstLineChars="0"/>
        <w:rPr>
          <w:rFonts w:ascii="黑体" w:hAnsi="黑体" w:eastAsia="黑体"/>
          <w:b/>
          <w:color w:val="000000"/>
          <w:kern w:val="0"/>
          <w:szCs w:val="21"/>
        </w:rPr>
      </w:pPr>
    </w:p>
    <w:p w14:paraId="76AB9190">
      <w:pPr>
        <w:pStyle w:val="7"/>
        <w:rPr>
          <w:rFonts w:ascii="黑体" w:hAnsi="黑体" w:eastAsia="黑体"/>
          <w:b/>
          <w:sz w:val="21"/>
        </w:rPr>
      </w:pPr>
    </w:p>
    <w:p w14:paraId="23398680">
      <w:pPr>
        <w:pStyle w:val="7"/>
        <w:rPr>
          <w:rFonts w:ascii="黑体" w:hAnsi="黑体" w:eastAsia="黑体"/>
          <w:b/>
          <w:sz w:val="21"/>
        </w:rPr>
      </w:pPr>
    </w:p>
    <w:p w14:paraId="20796351">
      <w:pPr>
        <w:pStyle w:val="7"/>
        <w:rPr>
          <w:rFonts w:ascii="黑体" w:hAnsi="黑体" w:eastAsia="黑体"/>
          <w:b/>
          <w:sz w:val="21"/>
        </w:rPr>
      </w:pPr>
    </w:p>
    <w:p w14:paraId="7517EAB2">
      <w:pPr>
        <w:pStyle w:val="7"/>
        <w:rPr>
          <w:rFonts w:ascii="黑体" w:hAnsi="黑体" w:eastAsia="黑体"/>
          <w:b/>
          <w:sz w:val="21"/>
        </w:rPr>
      </w:pPr>
    </w:p>
    <w:p w14:paraId="3F375E30">
      <w:pPr>
        <w:pStyle w:val="7"/>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0705</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szCs w:val="21"/>
              </w:rPr>
              <w:t>加强疫苗等生物制品批签发检验检测能力建设项目丁字桥院区动物房及实验楼维修改造工程结构设计</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300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6505"/>
      <w:bookmarkStart w:id="1" w:name="_Toc21152"/>
      <w:bookmarkStart w:id="2" w:name="_Toc511895479"/>
      <w:bookmarkStart w:id="3" w:name="_Toc511894538"/>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27C698A2">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C727A1"/>
    <w:rsid w:val="38C72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outlineLvl w:val="1"/>
    </w:pPr>
    <w:rPr>
      <w:rFonts w:ascii="Arial" w:hAnsi="Arial"/>
      <w:b/>
      <w:bCs/>
      <w:sz w:val="28"/>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customStyle="1" w:styleId="4">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2026-07-24T08:31:00Z</dcterms:created>
  <dc:creator>Administrator</dc:creator>
  <cp:lastModifiedBy>Administrator</cp:lastModifiedBy>
  <dcterms:modified xsi:type="dcterms:W3CDTF">2026-07-24T08:31:43Z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F1CF23CFEBAD4D2AAF4620F8687D61B3_11</vt:lpwstr>
  </property>
  <property fmtid="{D5CDD505-2E9C-101B-9397-08002B2CF9AE}" pid="4" name="KSOTemplateDocerSaveRecord">
    <vt:lpwstr>eyJoZGlkIjoiNjZkZTU3M2E5MjMyY2Y5ZDY3NTczMDMyOGViNWIyMjEiLCJ1c2VySWQiOiIxMTIxMzc2NzQyIn0=</vt:lpwstr>
  </property>
</Properties>
</file>