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2FC327">
      <w:pPr>
        <w:spacing w:line="360" w:lineRule="auto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附件：报名资料：</w:t>
      </w:r>
    </w:p>
    <w:p w14:paraId="77D0CFEB">
      <w:pPr>
        <w:numPr>
          <w:ilvl w:val="0"/>
          <w:numId w:val="1"/>
        </w:numPr>
        <w:spacing w:line="360" w:lineRule="auto"/>
        <w:ind w:left="0" w:firstLine="420" w:firstLineChars="200"/>
        <w:rPr>
          <w:szCs w:val="21"/>
        </w:rPr>
      </w:pPr>
      <w:r>
        <w:rPr>
          <w:rFonts w:hint="eastAsia"/>
          <w:szCs w:val="21"/>
        </w:rPr>
        <w:t>项目报名登记表（附件1）；</w:t>
      </w:r>
    </w:p>
    <w:p w14:paraId="3004B987">
      <w:pPr>
        <w:numPr>
          <w:ilvl w:val="0"/>
          <w:numId w:val="1"/>
        </w:numPr>
        <w:spacing w:line="360" w:lineRule="auto"/>
        <w:ind w:left="0" w:firstLine="420" w:firstLineChars="200"/>
        <w:rPr>
          <w:szCs w:val="21"/>
        </w:rPr>
      </w:pPr>
      <w:r>
        <w:rPr>
          <w:rFonts w:hint="eastAsia"/>
          <w:szCs w:val="21"/>
        </w:rPr>
        <w:t>投标公司承诺函（附件2）；</w:t>
      </w:r>
    </w:p>
    <w:p w14:paraId="52BE2588">
      <w:pPr>
        <w:numPr>
          <w:ilvl w:val="0"/>
          <w:numId w:val="1"/>
        </w:numPr>
        <w:spacing w:line="360" w:lineRule="auto"/>
        <w:ind w:left="0" w:firstLine="420" w:firstLineChars="200"/>
        <w:rPr>
          <w:szCs w:val="21"/>
          <w:highlight w:val="none"/>
        </w:rPr>
      </w:pPr>
      <w:r>
        <w:rPr>
          <w:rFonts w:hint="eastAsia"/>
          <w:szCs w:val="21"/>
        </w:rPr>
        <w:t>法人授权委托书或法人身份证明书（附件3、附件4）；</w:t>
      </w:r>
    </w:p>
    <w:p w14:paraId="43111BDE">
      <w:pPr>
        <w:numPr>
          <w:ilvl w:val="0"/>
          <w:numId w:val="1"/>
        </w:numPr>
        <w:spacing w:line="360" w:lineRule="auto"/>
        <w:ind w:left="0" w:firstLine="420" w:firstLineChars="200"/>
        <w:rPr>
          <w:szCs w:val="21"/>
          <w:lang w:val="hr-HR"/>
        </w:rPr>
      </w:pPr>
      <w:r>
        <w:rPr>
          <w:rFonts w:hint="eastAsia"/>
          <w:szCs w:val="21"/>
          <w:highlight w:val="none"/>
          <w:lang w:val="hr-HR"/>
        </w:rPr>
        <w:t>有效期内且包含相关营业范围的</w:t>
      </w:r>
      <w:r>
        <w:rPr>
          <w:rFonts w:hint="eastAsia"/>
          <w:szCs w:val="21"/>
          <w:lang w:val="hr-HR"/>
        </w:rPr>
        <w:t>三证合一营业执照或事业单位法人证书</w:t>
      </w:r>
      <w:r>
        <w:rPr>
          <w:rFonts w:hint="eastAsia"/>
          <w:szCs w:val="21"/>
          <w:lang w:val="hr-HR" w:eastAsia="zh-CN"/>
        </w:rPr>
        <w:t>；</w:t>
      </w:r>
    </w:p>
    <w:p w14:paraId="2A30C887">
      <w:pPr>
        <w:numPr>
          <w:ilvl w:val="0"/>
          <w:numId w:val="1"/>
        </w:numPr>
        <w:spacing w:line="360" w:lineRule="auto"/>
        <w:ind w:left="0" w:firstLine="420" w:firstLineChars="200"/>
        <w:rPr>
          <w:rFonts w:hint="eastAsia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hr-HR" w:eastAsia="zh-CN"/>
        </w:rPr>
        <w:t>本项目专门面向中</w:t>
      </w:r>
      <w:r>
        <w:rPr>
          <w:rFonts w:hint="eastAsia" w:ascii="Times New Roman" w:hAnsi="Times New Roman" w:eastAsia="宋体" w:cs="Times New Roman"/>
          <w:color w:val="auto"/>
          <w:kern w:val="2"/>
          <w:sz w:val="21"/>
          <w:szCs w:val="21"/>
          <w:lang w:val="hr-HR" w:eastAsia="zh-CN" w:bidi="ar-SA"/>
        </w:rPr>
        <w:t>小企业，供应商需提供中小企业声明函（附件5）。</w:t>
      </w:r>
    </w:p>
    <w:p w14:paraId="62BD8974">
      <w:pPr>
        <w:numPr>
          <w:ilvl w:val="0"/>
          <w:numId w:val="0"/>
        </w:numPr>
        <w:spacing w:line="360" w:lineRule="auto"/>
        <w:ind w:leftChars="200"/>
        <w:rPr>
          <w:rFonts w:hint="default" w:ascii="Times New Roman" w:hAnsi="Times New Roman" w:eastAsia="宋体" w:cs="Times New Roman"/>
          <w:b w:val="0"/>
          <w:bCs w:val="0"/>
          <w:kern w:val="2"/>
          <w:sz w:val="21"/>
          <w:szCs w:val="21"/>
          <w:highlight w:val="none"/>
          <w:lang w:val="en-US" w:eastAsia="zh-CN" w:bidi="ar-SA"/>
        </w:rPr>
      </w:pPr>
    </w:p>
    <w:p w14:paraId="41C602F7">
      <w:pPr>
        <w:pStyle w:val="5"/>
        <w:spacing w:line="360" w:lineRule="auto"/>
        <w:ind w:left="0" w:leftChars="0" w:firstLine="422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备注：</w:t>
      </w:r>
    </w:p>
    <w:p w14:paraId="6918E43C">
      <w:pPr>
        <w:pStyle w:val="5"/>
        <w:numPr>
          <w:ilvl w:val="0"/>
          <w:numId w:val="2"/>
        </w:numPr>
        <w:spacing w:line="360" w:lineRule="auto"/>
        <w:ind w:left="0" w:leftChars="0" w:firstLine="42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以上资料均加盖公章。</w:t>
      </w:r>
    </w:p>
    <w:p w14:paraId="11850FB3">
      <w:pPr>
        <w:pStyle w:val="5"/>
        <w:numPr>
          <w:ilvl w:val="0"/>
          <w:numId w:val="2"/>
        </w:numPr>
        <w:spacing w:line="360" w:lineRule="auto"/>
        <w:ind w:left="0" w:leftChars="0" w:firstLine="420"/>
        <w:rPr>
          <w:rFonts w:ascii="黑体" w:hAnsi="黑体" w:eastAsia="黑体"/>
          <w:b/>
          <w:color w:val="000000"/>
          <w:kern w:val="0"/>
          <w:szCs w:val="21"/>
        </w:rPr>
      </w:pPr>
      <w:r>
        <w:rPr>
          <w:rFonts w:hint="eastAsia" w:ascii="宋体" w:hAnsi="宋体" w:cs="宋体"/>
          <w:szCs w:val="21"/>
        </w:rPr>
        <w:t>将报名资料扫描提交</w:t>
      </w:r>
      <w:r>
        <w:rPr>
          <w:rFonts w:hint="eastAsia" w:ascii="宋体" w:hAnsi="宋体"/>
          <w:szCs w:val="21"/>
          <w:lang w:val="zh-CN"/>
        </w:rPr>
        <w:t>至</w:t>
      </w:r>
      <w:r>
        <w:fldChar w:fldCharType="begin"/>
      </w:r>
      <w:r>
        <w:instrText xml:space="preserve"> HYPERLINK "mailto:1799797357@qq.com" </w:instrText>
      </w:r>
      <w:r>
        <w:fldChar w:fldCharType="separate"/>
      </w:r>
      <w:r>
        <w:rPr>
          <w:rFonts w:hint="eastAsia" w:ascii="宋体" w:hAnsi="宋体"/>
          <w:szCs w:val="21"/>
        </w:rPr>
        <w:t>1799797357@qq.com</w:t>
      </w:r>
      <w:r>
        <w:rPr>
          <w:rFonts w:hint="eastAsia" w:ascii="宋体" w:hAnsi="宋体"/>
          <w:szCs w:val="21"/>
        </w:rPr>
        <w:fldChar w:fldCharType="end"/>
      </w:r>
      <w:r>
        <w:rPr>
          <w:rFonts w:hint="eastAsia" w:ascii="宋体" w:hAnsi="宋体" w:cs="宋体"/>
          <w:szCs w:val="21"/>
        </w:rPr>
        <w:t>，资料查收后发送采购文件。</w:t>
      </w:r>
    </w:p>
    <w:p w14:paraId="4E25B85D">
      <w:pPr>
        <w:pStyle w:val="5"/>
        <w:ind w:left="0" w:leftChars="0" w:firstLine="0" w:firstLineChars="0"/>
        <w:rPr>
          <w:rFonts w:ascii="黑体" w:hAnsi="黑体" w:eastAsia="黑体"/>
          <w:b/>
          <w:color w:val="000000"/>
          <w:kern w:val="0"/>
          <w:szCs w:val="21"/>
        </w:rPr>
      </w:pPr>
    </w:p>
    <w:p w14:paraId="7BA0528D">
      <w:pPr>
        <w:pStyle w:val="6"/>
        <w:rPr>
          <w:rFonts w:ascii="黑体" w:hAnsi="黑体" w:eastAsia="黑体"/>
          <w:b/>
          <w:sz w:val="21"/>
        </w:rPr>
      </w:pPr>
    </w:p>
    <w:p w14:paraId="6830C36A">
      <w:pPr>
        <w:pStyle w:val="6"/>
        <w:rPr>
          <w:rFonts w:ascii="黑体" w:hAnsi="黑体" w:eastAsia="黑体"/>
          <w:b/>
          <w:sz w:val="21"/>
        </w:rPr>
      </w:pPr>
    </w:p>
    <w:p w14:paraId="77FE631D">
      <w:pPr>
        <w:pStyle w:val="6"/>
        <w:rPr>
          <w:rFonts w:ascii="黑体" w:hAnsi="黑体" w:eastAsia="黑体"/>
          <w:b/>
          <w:sz w:val="21"/>
        </w:rPr>
      </w:pPr>
    </w:p>
    <w:p w14:paraId="5DD84B11">
      <w:pPr>
        <w:pStyle w:val="6"/>
        <w:rPr>
          <w:rFonts w:ascii="黑体" w:hAnsi="黑体" w:eastAsia="黑体"/>
          <w:b/>
          <w:sz w:val="21"/>
        </w:rPr>
      </w:pPr>
    </w:p>
    <w:p w14:paraId="1389A133">
      <w:pPr>
        <w:pStyle w:val="6"/>
        <w:rPr>
          <w:rFonts w:ascii="Times New Roman" w:hAnsi="Times New Roman" w:eastAsia="宋体"/>
          <w:b/>
          <w:bCs/>
          <w:kern w:val="2"/>
          <w:sz w:val="21"/>
        </w:rPr>
      </w:pPr>
      <w:r>
        <w:rPr>
          <w:rFonts w:hint="eastAsia" w:ascii="黑体" w:hAnsi="黑体" w:eastAsia="黑体"/>
          <w:b/>
          <w:sz w:val="21"/>
        </w:rPr>
        <w:br w:type="page"/>
      </w:r>
      <w:r>
        <w:rPr>
          <w:rFonts w:hint="eastAsia" w:ascii="Times New Roman" w:hAnsi="Times New Roman" w:eastAsia="宋体"/>
          <w:b/>
          <w:bCs/>
          <w:kern w:val="2"/>
          <w:sz w:val="21"/>
        </w:rPr>
        <w:t>附件1：</w:t>
      </w:r>
    </w:p>
    <w:p w14:paraId="7B20F76D">
      <w:pPr>
        <w:rPr>
          <w:rFonts w:ascii="黑体" w:hAnsi="黑体" w:eastAsia="黑体"/>
          <w:b/>
          <w:color w:val="000000"/>
          <w:kern w:val="0"/>
          <w:szCs w:val="21"/>
        </w:rPr>
      </w:pPr>
    </w:p>
    <w:p w14:paraId="479A45FC">
      <w:pPr>
        <w:jc w:val="center"/>
        <w:rPr>
          <w:b/>
          <w:bCs/>
          <w:szCs w:val="21"/>
        </w:rPr>
      </w:pPr>
      <w:r>
        <w:rPr>
          <w:rFonts w:hint="eastAsia"/>
          <w:b/>
          <w:bCs/>
          <w:sz w:val="24"/>
        </w:rPr>
        <w:t xml:space="preserve">项目报名登记表 </w:t>
      </w:r>
      <w:r>
        <w:rPr>
          <w:rFonts w:hint="eastAsia"/>
          <w:b/>
          <w:bCs/>
          <w:szCs w:val="21"/>
        </w:rPr>
        <w:t xml:space="preserve"> </w:t>
      </w:r>
    </w:p>
    <w:p w14:paraId="3500CB0E">
      <w:pPr>
        <w:jc w:val="center"/>
        <w:rPr>
          <w:bCs/>
          <w:szCs w:val="21"/>
        </w:rPr>
      </w:pPr>
      <w:r>
        <w:rPr>
          <w:rFonts w:hint="eastAsia"/>
          <w:b/>
          <w:bCs/>
          <w:szCs w:val="21"/>
        </w:rPr>
        <w:t xml:space="preserve"> </w:t>
      </w:r>
      <w:r>
        <w:rPr>
          <w:rFonts w:hint="eastAsia"/>
          <w:bCs/>
          <w:szCs w:val="21"/>
        </w:rPr>
        <w:t xml:space="preserve">        </w:t>
      </w:r>
    </w:p>
    <w:tbl>
      <w:tblPr>
        <w:tblStyle w:val="7"/>
        <w:tblW w:w="85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1"/>
        <w:gridCol w:w="1389"/>
        <w:gridCol w:w="1788"/>
        <w:gridCol w:w="97"/>
        <w:gridCol w:w="3061"/>
      </w:tblGrid>
      <w:tr w14:paraId="192FE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FAE8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项目编号</w:t>
            </w:r>
          </w:p>
        </w:tc>
        <w:tc>
          <w:tcPr>
            <w:tcW w:w="63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E059C"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highlight w:val="none"/>
              </w:rPr>
              <w:t>ZAHX-ZC-</w:t>
            </w:r>
            <w:r>
              <w:rPr>
                <w:rFonts w:hint="eastAsia"/>
                <w:highlight w:val="none"/>
                <w:lang w:eastAsia="zh-CN"/>
              </w:rPr>
              <w:t>251106</w:t>
            </w:r>
          </w:p>
        </w:tc>
      </w:tr>
      <w:tr w14:paraId="64CE8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7AC4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项目名称及包号</w:t>
            </w:r>
          </w:p>
        </w:tc>
        <w:tc>
          <w:tcPr>
            <w:tcW w:w="63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9239A"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湖北药检历史文化长廊建设项目</w:t>
            </w:r>
          </w:p>
        </w:tc>
      </w:tr>
      <w:tr w14:paraId="7384D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1C53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投标人名称</w:t>
            </w:r>
          </w:p>
        </w:tc>
        <w:tc>
          <w:tcPr>
            <w:tcW w:w="63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B0B39">
            <w:pPr>
              <w:jc w:val="center"/>
              <w:rPr>
                <w:szCs w:val="21"/>
              </w:rPr>
            </w:pPr>
          </w:p>
        </w:tc>
      </w:tr>
      <w:tr w14:paraId="4B492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6" w:hRule="atLeast"/>
        </w:trPr>
        <w:tc>
          <w:tcPr>
            <w:tcW w:w="21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C3CCC8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开票信息</w:t>
            </w:r>
          </w:p>
        </w:tc>
        <w:tc>
          <w:tcPr>
            <w:tcW w:w="6339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25FB72">
            <w:pPr>
              <w:jc w:val="center"/>
              <w:rPr>
                <w:szCs w:val="21"/>
              </w:rPr>
            </w:pPr>
          </w:p>
        </w:tc>
      </w:tr>
      <w:tr w14:paraId="5D0AD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E1C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联系人</w:t>
            </w: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BA737">
            <w:pPr>
              <w:jc w:val="center"/>
              <w:rPr>
                <w:szCs w:val="21"/>
              </w:rPr>
            </w:pP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1AE8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3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BAC63">
            <w:pPr>
              <w:jc w:val="center"/>
              <w:rPr>
                <w:szCs w:val="21"/>
              </w:rPr>
            </w:pPr>
          </w:p>
        </w:tc>
      </w:tr>
      <w:tr w14:paraId="7CC02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A9D2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E-mail</w:t>
            </w:r>
          </w:p>
        </w:tc>
        <w:tc>
          <w:tcPr>
            <w:tcW w:w="63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B97C9">
            <w:pPr>
              <w:jc w:val="center"/>
              <w:rPr>
                <w:szCs w:val="21"/>
              </w:rPr>
            </w:pPr>
          </w:p>
        </w:tc>
      </w:tr>
      <w:tr w14:paraId="5A706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6A40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邮寄地址</w:t>
            </w:r>
          </w:p>
          <w:p w14:paraId="6DB9FD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（收件人信息）</w:t>
            </w:r>
          </w:p>
        </w:tc>
        <w:tc>
          <w:tcPr>
            <w:tcW w:w="63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553E69">
            <w:pPr>
              <w:jc w:val="center"/>
              <w:rPr>
                <w:szCs w:val="21"/>
              </w:rPr>
            </w:pPr>
          </w:p>
        </w:tc>
      </w:tr>
      <w:tr w14:paraId="17C99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B3E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文件费</w:t>
            </w:r>
          </w:p>
        </w:tc>
        <w:tc>
          <w:tcPr>
            <w:tcW w:w="63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CC9E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highlight w:val="none"/>
                <w:u w:val="single"/>
              </w:rPr>
              <w:t xml:space="preserve">  </w:t>
            </w:r>
            <w:r>
              <w:rPr>
                <w:rFonts w:hint="eastAsia"/>
                <w:szCs w:val="21"/>
                <w:highlight w:val="none"/>
                <w:u w:val="single"/>
                <w:lang w:val="en-US" w:eastAsia="zh-CN"/>
              </w:rPr>
              <w:t>3</w:t>
            </w:r>
            <w:r>
              <w:rPr>
                <w:rFonts w:hint="eastAsia"/>
                <w:szCs w:val="21"/>
                <w:highlight w:val="none"/>
                <w:u w:val="single"/>
              </w:rPr>
              <w:t xml:space="preserve">00  </w:t>
            </w:r>
            <w:r>
              <w:rPr>
                <w:rFonts w:hint="eastAsia"/>
                <w:szCs w:val="21"/>
                <w:highlight w:val="none"/>
              </w:rPr>
              <w:t>元/套</w:t>
            </w:r>
          </w:p>
        </w:tc>
      </w:tr>
      <w:tr w14:paraId="0B43F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6F12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经办人/领取人</w:t>
            </w:r>
          </w:p>
          <w:p w14:paraId="238F098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（签字）</w:t>
            </w:r>
          </w:p>
        </w:tc>
        <w:tc>
          <w:tcPr>
            <w:tcW w:w="3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90888">
            <w:pPr>
              <w:jc w:val="center"/>
              <w:rPr>
                <w:szCs w:val="21"/>
              </w:rPr>
            </w:pPr>
          </w:p>
        </w:tc>
        <w:tc>
          <w:tcPr>
            <w:tcW w:w="3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92E97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2025年 月 日</w:t>
            </w:r>
          </w:p>
        </w:tc>
      </w:tr>
      <w:tr w14:paraId="5B116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</w:trPr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AF4E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收款账户信息</w:t>
            </w:r>
          </w:p>
        </w:tc>
        <w:tc>
          <w:tcPr>
            <w:tcW w:w="63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08A1E">
            <w:pPr>
              <w:autoSpaceDE w:val="0"/>
              <w:autoSpaceDN w:val="0"/>
              <w:adjustRightInd w:val="0"/>
              <w:spacing w:before="31" w:beforeLines="10" w:after="31" w:afterLines="10"/>
              <w:ind w:left="21" w:leftChars="10" w:right="21" w:rightChars="10"/>
              <w:jc w:val="left"/>
              <w:rPr>
                <w:rFonts w:ascii="宋体" w:hAnsi="宋体"/>
                <w:szCs w:val="21"/>
                <w:lang w:val="zh-CN"/>
              </w:rPr>
            </w:pPr>
            <w:r>
              <w:rPr>
                <w:rFonts w:hint="eastAsia" w:ascii="宋体" w:hAnsi="宋体"/>
                <w:szCs w:val="21"/>
                <w:lang w:val="zh-CN"/>
              </w:rPr>
              <w:t>户</w:t>
            </w:r>
            <w:r>
              <w:rPr>
                <w:rFonts w:hint="eastAsia"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  <w:lang w:val="zh-CN"/>
              </w:rPr>
              <w:t>名：武汉中安恒信工程咨询有限公司</w:t>
            </w:r>
          </w:p>
          <w:p w14:paraId="032D689A">
            <w:pPr>
              <w:autoSpaceDE w:val="0"/>
              <w:autoSpaceDN w:val="0"/>
              <w:adjustRightInd w:val="0"/>
              <w:spacing w:before="31" w:beforeLines="10" w:after="31" w:afterLines="10"/>
              <w:ind w:left="21" w:leftChars="10" w:right="21" w:rightChars="10"/>
              <w:jc w:val="left"/>
              <w:rPr>
                <w:rFonts w:ascii="宋体" w:hAnsi="宋体"/>
                <w:szCs w:val="21"/>
                <w:lang w:val="zh-CN"/>
              </w:rPr>
            </w:pPr>
            <w:r>
              <w:rPr>
                <w:rFonts w:hint="eastAsia" w:ascii="宋体" w:hAnsi="宋体"/>
                <w:szCs w:val="21"/>
                <w:lang w:val="zh-CN"/>
              </w:rPr>
              <w:t>开户行：汉口银行余家头支行</w:t>
            </w:r>
          </w:p>
          <w:p w14:paraId="0DEA00EA">
            <w:pPr>
              <w:autoSpaceDE w:val="0"/>
              <w:autoSpaceDN w:val="0"/>
              <w:adjustRightInd w:val="0"/>
              <w:spacing w:before="31" w:beforeLines="10" w:after="31" w:afterLines="10"/>
              <w:ind w:left="21" w:leftChars="10" w:right="21" w:rightChars="10"/>
              <w:jc w:val="left"/>
              <w:rPr>
                <w:szCs w:val="21"/>
              </w:rPr>
            </w:pPr>
            <w:r>
              <w:rPr>
                <w:rFonts w:hint="eastAsia" w:ascii="宋体" w:hAnsi="宋体"/>
                <w:szCs w:val="21"/>
                <w:lang w:val="zh-CN"/>
              </w:rPr>
              <w:t>账  号：152031000118233</w:t>
            </w:r>
          </w:p>
        </w:tc>
      </w:tr>
      <w:tr w14:paraId="7C010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0" w:hRule="atLeast"/>
        </w:trPr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30320">
            <w:pPr>
              <w:jc w:val="center"/>
            </w:pPr>
            <w:r>
              <w:rPr>
                <w:rFonts w:hint="eastAsia"/>
                <w:szCs w:val="21"/>
              </w:rPr>
              <w:t>付款凭证（截图）</w:t>
            </w:r>
          </w:p>
        </w:tc>
        <w:tc>
          <w:tcPr>
            <w:tcW w:w="63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0B21E"/>
        </w:tc>
      </w:tr>
    </w:tbl>
    <w:p w14:paraId="34629869">
      <w:pPr>
        <w:rPr>
          <w:b/>
          <w:bCs/>
          <w:szCs w:val="21"/>
        </w:rPr>
      </w:pPr>
    </w:p>
    <w:p w14:paraId="6C14FA66">
      <w:pPr>
        <w:rPr>
          <w:szCs w:val="21"/>
        </w:rPr>
      </w:pPr>
    </w:p>
    <w:p w14:paraId="09865A20">
      <w:pPr>
        <w:jc w:val="center"/>
        <w:rPr>
          <w:b/>
          <w:bCs/>
          <w:sz w:val="24"/>
          <w:lang w:val="zh-CN"/>
        </w:rPr>
      </w:pPr>
      <w:r>
        <w:rPr>
          <w:rFonts w:hint="eastAsia"/>
          <w:b/>
          <w:bCs/>
          <w:sz w:val="24"/>
        </w:rPr>
        <w:t>附件2：投标公司</w:t>
      </w:r>
      <w:r>
        <w:rPr>
          <w:rFonts w:hint="eastAsia"/>
          <w:b/>
          <w:bCs/>
          <w:sz w:val="24"/>
          <w:lang w:val="zh-CN"/>
        </w:rPr>
        <w:t>承诺函</w:t>
      </w:r>
    </w:p>
    <w:p w14:paraId="57FEFA2B">
      <w:pPr>
        <w:rPr>
          <w:szCs w:val="21"/>
          <w:lang w:val="zh-CN"/>
        </w:rPr>
      </w:pPr>
    </w:p>
    <w:p w14:paraId="23208D90">
      <w:pPr>
        <w:spacing w:line="360" w:lineRule="auto"/>
        <w:rPr>
          <w:rFonts w:ascii="宋体" w:hAnsi="宋体"/>
          <w:b/>
          <w:color w:val="000000"/>
          <w:kern w:val="0"/>
          <w:szCs w:val="21"/>
        </w:rPr>
      </w:pPr>
      <w:r>
        <w:rPr>
          <w:rFonts w:hint="eastAsia" w:ascii="宋体" w:hAnsi="宋体"/>
          <w:b/>
          <w:color w:val="000000"/>
          <w:kern w:val="0"/>
          <w:szCs w:val="21"/>
        </w:rPr>
        <w:t>采购人及采购代理机构：</w:t>
      </w:r>
    </w:p>
    <w:p w14:paraId="097EF527">
      <w:pPr>
        <w:spacing w:line="360" w:lineRule="auto"/>
        <w:ind w:firstLine="42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我公司参与</w:t>
      </w:r>
      <w:r>
        <w:rPr>
          <w:rFonts w:hint="eastAsia" w:ascii="宋体" w:hAnsi="宋体" w:cs="宋体"/>
          <w:szCs w:val="21"/>
          <w:u w:val="single"/>
        </w:rPr>
        <w:t xml:space="preserve">    （项目名称、项目编号）  </w:t>
      </w:r>
      <w:r>
        <w:rPr>
          <w:rFonts w:hint="eastAsia" w:ascii="宋体" w:hAnsi="宋体" w:cs="宋体"/>
          <w:szCs w:val="21"/>
        </w:rPr>
        <w:t>的投标活动，作如下承诺：</w:t>
      </w:r>
    </w:p>
    <w:p w14:paraId="2ACC0C0C">
      <w:pPr>
        <w:numPr>
          <w:ilvl w:val="0"/>
          <w:numId w:val="3"/>
        </w:numPr>
        <w:tabs>
          <w:tab w:val="left" w:pos="896"/>
        </w:tabs>
        <w:spacing w:line="360" w:lineRule="auto"/>
        <w:ind w:firstLine="420" w:firstLineChars="200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满足《中华人民共和国政府采购法》第二十二条规定：</w:t>
      </w:r>
      <w:r>
        <w:rPr>
          <w:rFonts w:hint="eastAsia" w:ascii="宋体" w:hAnsi="宋体" w:cs="宋体"/>
          <w:color w:val="000000"/>
          <w:kern w:val="0"/>
          <w:szCs w:val="21"/>
        </w:rPr>
        <w:tab/>
      </w:r>
    </w:p>
    <w:p w14:paraId="680FD21A">
      <w:pPr>
        <w:spacing w:line="360" w:lineRule="auto"/>
        <w:ind w:firstLine="210" w:firstLineChars="100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（1）具有独立承担民事责任的能力；</w:t>
      </w:r>
    </w:p>
    <w:p w14:paraId="24912FA5">
      <w:pPr>
        <w:spacing w:line="360" w:lineRule="auto"/>
        <w:ind w:firstLine="210" w:firstLineChars="100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（2）具有良好的商业信誉和健全的财务会计制度；</w:t>
      </w:r>
    </w:p>
    <w:p w14:paraId="2A77A134">
      <w:pPr>
        <w:spacing w:line="360" w:lineRule="auto"/>
        <w:ind w:firstLine="210" w:firstLineChars="100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（3）具有履行合同所必须的设备和专业技术能力；</w:t>
      </w:r>
    </w:p>
    <w:p w14:paraId="7B826A88">
      <w:pPr>
        <w:spacing w:line="360" w:lineRule="auto"/>
        <w:ind w:firstLine="210" w:firstLineChars="100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（4）有依法缴纳税收和社会保障资金的良好记录；</w:t>
      </w:r>
    </w:p>
    <w:p w14:paraId="7A3C4776">
      <w:pPr>
        <w:spacing w:line="360" w:lineRule="auto"/>
        <w:ind w:firstLine="210" w:firstLineChars="100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（5）参加本次采购活动前三年内，在经营活动中没有重大违法记录；</w:t>
      </w:r>
    </w:p>
    <w:p w14:paraId="5ED7BF98">
      <w:pPr>
        <w:spacing w:line="360" w:lineRule="auto"/>
        <w:ind w:firstLine="210" w:firstLineChars="100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（6）法律、行政法规规定的其他条件。</w:t>
      </w:r>
    </w:p>
    <w:p w14:paraId="57A3613C">
      <w:pPr>
        <w:tabs>
          <w:tab w:val="left" w:pos="896"/>
        </w:tabs>
        <w:spacing w:line="360" w:lineRule="auto"/>
        <w:ind w:firstLine="420" w:firstLineChars="200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2. 本单位未被列入</w:t>
      </w:r>
      <w:r>
        <w:rPr>
          <w:rFonts w:hint="eastAsia" w:ascii="宋体" w:hAnsi="宋体" w:cs="宋体"/>
          <w:kern w:val="0"/>
          <w:szCs w:val="21"/>
        </w:rPr>
        <w:t>严重失信主体、重大税收违法失信主体记录</w:t>
      </w:r>
      <w:r>
        <w:rPr>
          <w:rFonts w:hint="eastAsia" w:ascii="宋体" w:hAnsi="宋体" w:cs="宋体"/>
          <w:color w:val="000000"/>
          <w:kern w:val="0"/>
          <w:szCs w:val="21"/>
        </w:rPr>
        <w:t>名单，</w:t>
      </w:r>
      <w:r>
        <w:t>未被列入政府采购严重违法失信行为记录名单</w:t>
      </w:r>
      <w:r>
        <w:rPr>
          <w:rFonts w:hint="eastAsia" w:ascii="宋体" w:hAnsi="宋体" w:cs="宋体"/>
          <w:color w:val="000000"/>
          <w:kern w:val="0"/>
          <w:szCs w:val="21"/>
        </w:rPr>
        <w:t>；</w:t>
      </w:r>
    </w:p>
    <w:p w14:paraId="5670F222">
      <w:pPr>
        <w:tabs>
          <w:tab w:val="left" w:pos="896"/>
        </w:tabs>
        <w:spacing w:line="360" w:lineRule="auto"/>
        <w:ind w:firstLine="420" w:firstLineChars="200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3. 本单位没有围标串标行为。</w:t>
      </w:r>
    </w:p>
    <w:p w14:paraId="5321C374">
      <w:pPr>
        <w:spacing w:line="360" w:lineRule="auto"/>
        <w:rPr>
          <w:rFonts w:ascii="宋体" w:hAnsi="宋体"/>
          <w:b/>
          <w:color w:val="000000"/>
          <w:szCs w:val="21"/>
          <w:lang w:val="zh-CN"/>
        </w:rPr>
      </w:pPr>
    </w:p>
    <w:p w14:paraId="08382060">
      <w:pPr>
        <w:spacing w:line="360" w:lineRule="auto"/>
        <w:rPr>
          <w:rFonts w:ascii="宋体" w:hAnsi="宋体"/>
          <w:b/>
          <w:color w:val="000000"/>
          <w:szCs w:val="21"/>
          <w:lang w:val="zh-CN"/>
        </w:rPr>
      </w:pPr>
    </w:p>
    <w:p w14:paraId="5B58D712">
      <w:pPr>
        <w:spacing w:line="360" w:lineRule="auto"/>
        <w:rPr>
          <w:rFonts w:ascii="宋体" w:hAnsi="宋体"/>
          <w:b/>
          <w:color w:val="000000"/>
          <w:szCs w:val="21"/>
          <w:lang w:val="zh-CN"/>
        </w:rPr>
      </w:pPr>
    </w:p>
    <w:p w14:paraId="27FDA9D0">
      <w:pPr>
        <w:spacing w:before="100" w:beforeAutospacing="1" w:after="100" w:afterAutospacing="1" w:line="360" w:lineRule="auto"/>
        <w:ind w:firstLine="2914" w:firstLineChars="1382"/>
        <w:rPr>
          <w:rFonts w:ascii="宋体" w:hAnsi="宋体"/>
          <w:b/>
          <w:bCs/>
          <w:color w:val="000000"/>
          <w:kern w:val="0"/>
          <w:szCs w:val="21"/>
          <w:u w:val="single"/>
          <w:lang w:val="zh-CN"/>
        </w:rPr>
      </w:pPr>
      <w:r>
        <w:rPr>
          <w:rFonts w:hint="eastAsia" w:ascii="宋体" w:hAnsi="宋体"/>
          <w:b/>
          <w:bCs/>
          <w:color w:val="000000"/>
          <w:kern w:val="0"/>
          <w:szCs w:val="21"/>
          <w:lang w:val="zh-CN"/>
        </w:rPr>
        <w:t>投标人 (公章)：</w:t>
      </w:r>
    </w:p>
    <w:p w14:paraId="102BC5FE">
      <w:pPr>
        <w:spacing w:before="100" w:beforeAutospacing="1" w:after="100" w:afterAutospacing="1" w:line="360" w:lineRule="auto"/>
        <w:ind w:firstLine="2914" w:firstLineChars="1382"/>
        <w:rPr>
          <w:rFonts w:ascii="宋体" w:hAnsi="宋体"/>
          <w:b/>
          <w:bCs/>
          <w:color w:val="000000"/>
          <w:kern w:val="0"/>
          <w:szCs w:val="21"/>
          <w:u w:val="single"/>
          <w:lang w:val="zh-CN"/>
        </w:rPr>
      </w:pPr>
      <w:r>
        <w:rPr>
          <w:rFonts w:hint="eastAsia" w:ascii="宋体" w:hAnsi="宋体"/>
          <w:b/>
          <w:bCs/>
          <w:color w:val="000000"/>
          <w:kern w:val="0"/>
          <w:szCs w:val="21"/>
          <w:lang w:val="zh-CN"/>
        </w:rPr>
        <w:t>法定代表人或其委托代理人（签字）：</w:t>
      </w:r>
    </w:p>
    <w:p w14:paraId="001376F0">
      <w:pPr>
        <w:spacing w:before="100" w:beforeAutospacing="1" w:after="100" w:afterAutospacing="1" w:line="360" w:lineRule="auto"/>
        <w:ind w:firstLine="2914" w:firstLineChars="1382"/>
        <w:rPr>
          <w:color w:val="000000"/>
          <w:kern w:val="0"/>
          <w:szCs w:val="21"/>
        </w:rPr>
      </w:pPr>
      <w:r>
        <w:rPr>
          <w:rFonts w:hint="eastAsia" w:hAnsi="宋体"/>
          <w:b/>
          <w:color w:val="000000"/>
          <w:kern w:val="0"/>
          <w:szCs w:val="21"/>
        </w:rPr>
        <w:t>日  期：</w:t>
      </w:r>
    </w:p>
    <w:p w14:paraId="13A022E3">
      <w:pPr>
        <w:ind w:firstLine="420"/>
        <w:jc w:val="right"/>
        <w:rPr>
          <w:szCs w:val="21"/>
        </w:rPr>
      </w:pPr>
    </w:p>
    <w:p w14:paraId="28E396E8">
      <w:pPr>
        <w:ind w:firstLine="420"/>
        <w:jc w:val="right"/>
        <w:rPr>
          <w:szCs w:val="21"/>
        </w:rPr>
      </w:pPr>
    </w:p>
    <w:p w14:paraId="35B460D1">
      <w:pPr>
        <w:tabs>
          <w:tab w:val="left" w:pos="854"/>
        </w:tabs>
        <w:spacing w:line="360" w:lineRule="auto"/>
        <w:rPr>
          <w:rFonts w:ascii="宋体" w:hAnsi="宋体"/>
          <w:bCs/>
          <w:color w:val="000000"/>
          <w:kern w:val="0"/>
          <w:szCs w:val="21"/>
        </w:rPr>
      </w:pPr>
    </w:p>
    <w:p w14:paraId="7885F9AE">
      <w:pPr>
        <w:rPr>
          <w:szCs w:val="21"/>
        </w:rPr>
      </w:pPr>
    </w:p>
    <w:p w14:paraId="7D405E12">
      <w:pPr>
        <w:rPr>
          <w:szCs w:val="21"/>
        </w:rPr>
      </w:pPr>
    </w:p>
    <w:p w14:paraId="610D1516">
      <w:pPr>
        <w:rPr>
          <w:szCs w:val="21"/>
        </w:rPr>
      </w:pPr>
    </w:p>
    <w:p w14:paraId="13077844">
      <w:pPr>
        <w:rPr>
          <w:szCs w:val="21"/>
        </w:rPr>
      </w:pPr>
    </w:p>
    <w:p w14:paraId="570A60CF">
      <w:pPr>
        <w:rPr>
          <w:sz w:val="24"/>
        </w:rPr>
      </w:pPr>
    </w:p>
    <w:p w14:paraId="61CD4D4F">
      <w:pPr>
        <w:rPr>
          <w:b/>
          <w:bCs/>
          <w:sz w:val="24"/>
        </w:rPr>
      </w:pPr>
      <w:r>
        <w:rPr>
          <w:rFonts w:hint="eastAsia"/>
          <w:b/>
          <w:bCs/>
          <w:sz w:val="24"/>
        </w:rPr>
        <w:br w:type="page"/>
      </w:r>
    </w:p>
    <w:p w14:paraId="44E79410">
      <w:pPr>
        <w:jc w:val="center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附件3：</w:t>
      </w:r>
      <w:bookmarkStart w:id="0" w:name="_Toc6505"/>
      <w:bookmarkStart w:id="1" w:name="_Toc511895479"/>
      <w:bookmarkStart w:id="2" w:name="_Toc511894538"/>
      <w:bookmarkStart w:id="3" w:name="_Toc21152"/>
      <w:r>
        <w:rPr>
          <w:rFonts w:hint="eastAsia"/>
          <w:b/>
          <w:bCs/>
          <w:sz w:val="24"/>
        </w:rPr>
        <w:t>法定代表人授权书</w:t>
      </w:r>
      <w:bookmarkEnd w:id="0"/>
      <w:bookmarkEnd w:id="1"/>
      <w:bookmarkEnd w:id="2"/>
      <w:bookmarkEnd w:id="3"/>
    </w:p>
    <w:p w14:paraId="6E3E619B">
      <w:pPr>
        <w:rPr>
          <w:szCs w:val="21"/>
        </w:rPr>
      </w:pPr>
    </w:p>
    <w:p w14:paraId="53A33339">
      <w:pPr>
        <w:rPr>
          <w:color w:val="000000"/>
          <w:kern w:val="0"/>
          <w:szCs w:val="21"/>
        </w:rPr>
      </w:pPr>
    </w:p>
    <w:p w14:paraId="2158CC75">
      <w:pPr>
        <w:spacing w:line="360" w:lineRule="auto"/>
        <w:rPr>
          <w:rFonts w:ascii="宋体" w:hAnsi="宋体"/>
          <w:kern w:val="0"/>
          <w:szCs w:val="21"/>
        </w:rPr>
      </w:pPr>
      <w:bookmarkStart w:id="4" w:name="_Toc82"/>
      <w:bookmarkStart w:id="5" w:name="_Toc3703"/>
      <w:bookmarkStart w:id="6" w:name="_Toc2602"/>
      <w:r>
        <w:rPr>
          <w:rFonts w:hint="eastAsia" w:ascii="宋体" w:hAnsi="宋体"/>
          <w:kern w:val="0"/>
          <w:szCs w:val="21"/>
        </w:rPr>
        <w:t>采购人/采购代理机构：</w:t>
      </w:r>
    </w:p>
    <w:p w14:paraId="269A1057">
      <w:pPr>
        <w:autoSpaceDE w:val="0"/>
        <w:autoSpaceDN w:val="0"/>
        <w:adjustRightInd w:val="0"/>
        <w:spacing w:line="360" w:lineRule="auto"/>
        <w:ind w:firstLine="697"/>
        <w:jc w:val="left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兹授权</w:t>
      </w:r>
      <w:r>
        <w:rPr>
          <w:rFonts w:hint="eastAsia" w:ascii="宋体" w:hAnsi="宋体"/>
          <w:kern w:val="0"/>
          <w:szCs w:val="21"/>
          <w:u w:val="single"/>
        </w:rPr>
        <w:t xml:space="preserve">　　　   </w:t>
      </w:r>
      <w:r>
        <w:rPr>
          <w:rFonts w:hint="eastAsia" w:ascii="宋体" w:hAnsi="宋体"/>
          <w:kern w:val="0"/>
          <w:szCs w:val="21"/>
        </w:rPr>
        <w:t>同志为我公司参加贵单位组织的</w:t>
      </w:r>
      <w:r>
        <w:rPr>
          <w:rFonts w:hint="eastAsia" w:ascii="宋体" w:hAnsi="宋体"/>
          <w:kern w:val="0"/>
          <w:szCs w:val="21"/>
          <w:u w:val="single"/>
        </w:rPr>
        <w:t>（项目名称、项目编号）</w:t>
      </w:r>
      <w:r>
        <w:rPr>
          <w:rFonts w:hint="eastAsia" w:ascii="宋体" w:hAnsi="宋体"/>
          <w:kern w:val="0"/>
          <w:szCs w:val="21"/>
        </w:rPr>
        <w:t xml:space="preserve"> 采购活动的供应商代表人，全权代表我公司处理在该项目采购活动中的一切事宜。代理期限从</w:t>
      </w:r>
      <w:r>
        <w:rPr>
          <w:rFonts w:hint="eastAsia" w:ascii="宋体" w:hAnsi="宋体"/>
          <w:kern w:val="0"/>
          <w:szCs w:val="21"/>
          <w:u w:val="single"/>
        </w:rPr>
        <w:t xml:space="preserve">         </w:t>
      </w:r>
      <w:r>
        <w:rPr>
          <w:rFonts w:hint="eastAsia" w:ascii="宋体" w:hAnsi="宋体"/>
          <w:kern w:val="0"/>
          <w:szCs w:val="21"/>
        </w:rPr>
        <w:t xml:space="preserve">年 </w:t>
      </w:r>
      <w:r>
        <w:rPr>
          <w:rFonts w:hint="eastAsia" w:ascii="宋体" w:hAnsi="宋体"/>
          <w:kern w:val="0"/>
          <w:szCs w:val="21"/>
          <w:u w:val="single"/>
        </w:rPr>
        <w:t xml:space="preserve">       </w:t>
      </w:r>
      <w:r>
        <w:rPr>
          <w:rFonts w:hint="eastAsia" w:ascii="宋体" w:hAnsi="宋体"/>
          <w:kern w:val="0"/>
          <w:szCs w:val="21"/>
        </w:rPr>
        <w:t>月</w:t>
      </w:r>
      <w:r>
        <w:rPr>
          <w:rFonts w:hint="eastAsia" w:ascii="宋体" w:hAnsi="宋体"/>
          <w:kern w:val="0"/>
          <w:szCs w:val="21"/>
          <w:u w:val="single"/>
        </w:rPr>
        <w:t xml:space="preserve">          </w:t>
      </w:r>
      <w:r>
        <w:rPr>
          <w:rFonts w:hint="eastAsia" w:ascii="宋体" w:hAnsi="宋体"/>
          <w:kern w:val="0"/>
          <w:szCs w:val="21"/>
        </w:rPr>
        <w:t>日起至</w:t>
      </w:r>
      <w:r>
        <w:rPr>
          <w:rFonts w:hint="eastAsia" w:ascii="宋体" w:hAnsi="宋体"/>
          <w:kern w:val="0"/>
          <w:szCs w:val="21"/>
          <w:u w:val="single"/>
        </w:rPr>
        <w:t xml:space="preserve">        </w:t>
      </w:r>
      <w:r>
        <w:rPr>
          <w:rFonts w:hint="eastAsia" w:ascii="宋体" w:hAnsi="宋体"/>
          <w:kern w:val="0"/>
          <w:szCs w:val="21"/>
        </w:rPr>
        <w:t xml:space="preserve">年 </w:t>
      </w:r>
      <w:r>
        <w:rPr>
          <w:rFonts w:hint="eastAsia" w:ascii="宋体" w:hAnsi="宋体"/>
          <w:kern w:val="0"/>
          <w:szCs w:val="21"/>
          <w:u w:val="single"/>
        </w:rPr>
        <w:t xml:space="preserve">       </w:t>
      </w:r>
      <w:r>
        <w:rPr>
          <w:rFonts w:hint="eastAsia" w:ascii="宋体" w:hAnsi="宋体"/>
          <w:kern w:val="0"/>
          <w:szCs w:val="21"/>
        </w:rPr>
        <w:t>月</w:t>
      </w:r>
      <w:r>
        <w:rPr>
          <w:rFonts w:hint="eastAsia" w:ascii="宋体" w:hAnsi="宋体"/>
          <w:kern w:val="0"/>
          <w:szCs w:val="21"/>
          <w:u w:val="single"/>
        </w:rPr>
        <w:t xml:space="preserve">          </w:t>
      </w:r>
      <w:r>
        <w:rPr>
          <w:rFonts w:hint="eastAsia" w:ascii="宋体" w:hAnsi="宋体"/>
          <w:kern w:val="0"/>
          <w:szCs w:val="21"/>
        </w:rPr>
        <w:t>日止。</w:t>
      </w:r>
    </w:p>
    <w:p w14:paraId="119025A2">
      <w:pPr>
        <w:autoSpaceDE w:val="0"/>
        <w:autoSpaceDN w:val="0"/>
        <w:adjustRightInd w:val="0"/>
        <w:spacing w:line="360" w:lineRule="auto"/>
        <w:ind w:firstLine="697"/>
        <w:jc w:val="left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授权代表无转委托权。</w:t>
      </w:r>
    </w:p>
    <w:p w14:paraId="7E126FB7">
      <w:pPr>
        <w:autoSpaceDE w:val="0"/>
        <w:autoSpaceDN w:val="0"/>
        <w:adjustRightInd w:val="0"/>
        <w:spacing w:line="360" w:lineRule="auto"/>
        <w:ind w:firstLine="697"/>
        <w:jc w:val="left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特此声明。</w:t>
      </w:r>
    </w:p>
    <w:p w14:paraId="5544A1FC">
      <w:pPr>
        <w:spacing w:line="440" w:lineRule="exact"/>
        <w:ind w:firstLine="3595" w:firstLineChars="1712"/>
        <w:rPr>
          <w:rFonts w:ascii="宋体" w:hAnsi="宋体" w:cs="宋体"/>
          <w:bCs/>
          <w:szCs w:val="21"/>
        </w:rPr>
      </w:pPr>
    </w:p>
    <w:p w14:paraId="1F262AD9">
      <w:pPr>
        <w:spacing w:line="440" w:lineRule="exact"/>
        <w:ind w:firstLine="3595" w:firstLineChars="1712"/>
        <w:rPr>
          <w:rFonts w:ascii="宋体" w:hAnsi="宋体"/>
          <w:kern w:val="0"/>
          <w:szCs w:val="21"/>
        </w:rPr>
      </w:pPr>
      <w:r>
        <w:rPr>
          <w:rFonts w:hint="eastAsia" w:ascii="宋体" w:hAnsi="宋体" w:cs="宋体"/>
          <w:bCs/>
          <w:szCs w:val="21"/>
        </w:rPr>
        <w:t>日期：</w:t>
      </w:r>
      <w:r>
        <w:rPr>
          <w:rFonts w:hint="eastAsia" w:ascii="宋体" w:hAnsi="宋体" w:cs="宋体"/>
          <w:szCs w:val="21"/>
          <w:u w:val="single"/>
        </w:rPr>
        <w:t xml:space="preserve">    </w:t>
      </w:r>
      <w:r>
        <w:rPr>
          <w:rFonts w:hint="eastAsia" w:ascii="宋体" w:hAnsi="宋体" w:cs="宋体"/>
          <w:bCs/>
          <w:szCs w:val="21"/>
        </w:rPr>
        <w:t>年</w:t>
      </w:r>
      <w:r>
        <w:rPr>
          <w:rFonts w:hint="eastAsia" w:ascii="宋体" w:hAnsi="宋体" w:cs="宋体"/>
          <w:szCs w:val="21"/>
          <w:u w:val="single"/>
        </w:rPr>
        <w:t xml:space="preserve">    </w:t>
      </w:r>
      <w:r>
        <w:rPr>
          <w:rFonts w:hint="eastAsia" w:ascii="宋体" w:hAnsi="宋体" w:cs="宋体"/>
          <w:bCs/>
          <w:szCs w:val="21"/>
        </w:rPr>
        <w:t>月</w:t>
      </w:r>
      <w:r>
        <w:rPr>
          <w:rFonts w:hint="eastAsia" w:ascii="宋体" w:hAnsi="宋体" w:cs="宋体"/>
          <w:szCs w:val="21"/>
          <w:u w:val="single"/>
        </w:rPr>
        <w:t xml:space="preserve">    </w:t>
      </w:r>
      <w:r>
        <w:rPr>
          <w:rFonts w:hint="eastAsia" w:ascii="宋体" w:hAnsi="宋体" w:cs="宋体"/>
          <w:bCs/>
          <w:szCs w:val="21"/>
        </w:rPr>
        <w:t>日</w:t>
      </w:r>
      <w:r>
        <w:rPr>
          <w:rFonts w:hint="eastAsia" w:ascii="宋体" w:hAnsi="宋体"/>
          <w:kern w:val="0"/>
          <w:szCs w:val="21"/>
        </w:rPr>
        <w:t xml:space="preserve">  </w:t>
      </w:r>
    </w:p>
    <w:p w14:paraId="0A52DBB8">
      <w:pPr>
        <w:autoSpaceDE w:val="0"/>
        <w:autoSpaceDN w:val="0"/>
        <w:adjustRightInd w:val="0"/>
        <w:spacing w:line="360" w:lineRule="auto"/>
        <w:ind w:firstLine="697"/>
        <w:jc w:val="left"/>
        <w:rPr>
          <w:rFonts w:ascii="宋体" w:hAnsi="宋体"/>
          <w:kern w:val="0"/>
          <w:szCs w:val="21"/>
        </w:rPr>
      </w:pPr>
    </w:p>
    <w:p w14:paraId="12F714E4">
      <w:pPr>
        <w:spacing w:line="44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附：</w:t>
      </w:r>
    </w:p>
    <w:p w14:paraId="65AA2FC8">
      <w:pPr>
        <w:adjustRightInd w:val="0"/>
        <w:snapToGrid w:val="0"/>
        <w:spacing w:line="440" w:lineRule="exact"/>
        <w:ind w:firstLine="630" w:firstLineChars="3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供应商名称（公章）：</w:t>
      </w:r>
      <w:r>
        <w:rPr>
          <w:rFonts w:hint="eastAsia" w:ascii="宋体" w:hAnsi="宋体" w:cs="宋体"/>
          <w:szCs w:val="21"/>
          <w:u w:val="single"/>
        </w:rPr>
        <w:t xml:space="preserve">                   </w:t>
      </w:r>
      <w:r>
        <w:rPr>
          <w:rFonts w:hint="eastAsia" w:ascii="宋体" w:hAnsi="宋体" w:cs="宋体"/>
          <w:szCs w:val="21"/>
        </w:rPr>
        <w:t xml:space="preserve">        </w:t>
      </w:r>
    </w:p>
    <w:p w14:paraId="0C49D800">
      <w:pPr>
        <w:adjustRightInd w:val="0"/>
        <w:snapToGrid w:val="0"/>
        <w:spacing w:line="440" w:lineRule="exact"/>
        <w:ind w:firstLine="630" w:firstLineChars="3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法定代表人（签名或盖章）：</w:t>
      </w:r>
      <w:r>
        <w:rPr>
          <w:rFonts w:hint="eastAsia" w:ascii="宋体" w:hAnsi="宋体" w:cs="宋体"/>
          <w:szCs w:val="21"/>
          <w:u w:val="single"/>
        </w:rPr>
        <w:t xml:space="preserve">                   </w:t>
      </w:r>
      <w:r>
        <w:rPr>
          <w:rFonts w:hint="eastAsia" w:ascii="宋体" w:hAnsi="宋体" w:cs="宋体"/>
          <w:szCs w:val="21"/>
        </w:rPr>
        <w:t xml:space="preserve">                       </w:t>
      </w:r>
    </w:p>
    <w:p w14:paraId="787AE288">
      <w:pPr>
        <w:adjustRightInd w:val="0"/>
        <w:snapToGrid w:val="0"/>
        <w:spacing w:line="440" w:lineRule="exact"/>
        <w:ind w:firstLine="630" w:firstLineChars="3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 xml:space="preserve">授权代表（签名）：                                     </w:t>
      </w:r>
    </w:p>
    <w:p w14:paraId="15990DDF">
      <w:pPr>
        <w:spacing w:line="440" w:lineRule="exact"/>
        <w:ind w:firstLine="630" w:firstLineChars="3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 xml:space="preserve">授权代表身份证号码：                           </w:t>
      </w:r>
    </w:p>
    <w:p w14:paraId="3CE8F817">
      <w:pPr>
        <w:adjustRightInd w:val="0"/>
        <w:snapToGrid w:val="0"/>
        <w:spacing w:line="440" w:lineRule="exact"/>
        <w:ind w:firstLine="630" w:firstLineChars="300"/>
        <w:rPr>
          <w:szCs w:val="21"/>
        </w:rPr>
      </w:pPr>
      <w:r>
        <w:rPr>
          <w:rFonts w:hint="eastAsia" w:ascii="宋体" w:hAnsi="宋体" w:cs="宋体"/>
          <w:szCs w:val="21"/>
        </w:rPr>
        <w:t>电话：</w:t>
      </w:r>
      <w:r>
        <w:rPr>
          <w:rFonts w:hint="eastAsia" w:ascii="宋体" w:hAnsi="宋体" w:cs="宋体"/>
          <w:szCs w:val="21"/>
          <w:u w:val="single"/>
        </w:rPr>
        <w:t xml:space="preserve">                  </w:t>
      </w:r>
      <w:r>
        <w:rPr>
          <w:rFonts w:hint="eastAsia" w:ascii="宋体" w:hAnsi="宋体" w:cs="宋体"/>
          <w:szCs w:val="21"/>
        </w:rPr>
        <w:t xml:space="preserve"> </w:t>
      </w:r>
    </w:p>
    <w:tbl>
      <w:tblPr>
        <w:tblStyle w:val="7"/>
        <w:tblpPr w:leftFromText="180" w:rightFromText="180" w:vertAnchor="text" w:horzAnchor="page" w:tblpX="1815" w:tblpY="304"/>
        <w:tblOverlap w:val="never"/>
        <w:tblW w:w="88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4319"/>
      </w:tblGrid>
      <w:tr w14:paraId="0E9AC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3" w:hRule="atLeast"/>
        </w:trPr>
        <w:tc>
          <w:tcPr>
            <w:tcW w:w="4492" w:type="dxa"/>
          </w:tcPr>
          <w:p w14:paraId="3978F1EB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粘贴法定代表人身份证（清晰影印件正面）</w:t>
            </w:r>
          </w:p>
        </w:tc>
        <w:tc>
          <w:tcPr>
            <w:tcW w:w="4319" w:type="dxa"/>
          </w:tcPr>
          <w:p w14:paraId="3A342914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粘贴法定代表人身份证（清晰影印件反面）</w:t>
            </w:r>
          </w:p>
        </w:tc>
      </w:tr>
      <w:tr w14:paraId="6E822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9" w:hRule="atLeast"/>
        </w:trPr>
        <w:tc>
          <w:tcPr>
            <w:tcW w:w="4492" w:type="dxa"/>
          </w:tcPr>
          <w:p w14:paraId="575D6E5B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粘贴被授权人身份证（清晰影印件正面）</w:t>
            </w:r>
          </w:p>
        </w:tc>
        <w:tc>
          <w:tcPr>
            <w:tcW w:w="4319" w:type="dxa"/>
          </w:tcPr>
          <w:p w14:paraId="26B3B1E1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粘贴被授权人身份证（清晰影印件反面）</w:t>
            </w:r>
          </w:p>
        </w:tc>
      </w:tr>
    </w:tbl>
    <w:p w14:paraId="0BA539DB">
      <w:pPr>
        <w:rPr>
          <w:kern w:val="0"/>
          <w:szCs w:val="21"/>
        </w:rPr>
      </w:pPr>
    </w:p>
    <w:p w14:paraId="25DFC4DF">
      <w:pPr>
        <w:rPr>
          <w:b/>
          <w:bCs/>
          <w:szCs w:val="21"/>
        </w:rPr>
      </w:pPr>
    </w:p>
    <w:p w14:paraId="156C21B1">
      <w:pPr>
        <w:rPr>
          <w:sz w:val="24"/>
          <w:szCs w:val="32"/>
        </w:rPr>
      </w:pPr>
    </w:p>
    <w:p w14:paraId="186BEFB1">
      <w:pPr>
        <w:jc w:val="center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附件4：法定代表人身份证明</w:t>
      </w:r>
      <w:bookmarkEnd w:id="4"/>
      <w:bookmarkEnd w:id="5"/>
      <w:bookmarkEnd w:id="6"/>
    </w:p>
    <w:p w14:paraId="34E762B9">
      <w:pPr>
        <w:tabs>
          <w:tab w:val="left" w:pos="2849"/>
          <w:tab w:val="left" w:pos="2955"/>
          <w:tab w:val="left" w:pos="4111"/>
          <w:tab w:val="left" w:pos="5369"/>
          <w:tab w:val="left" w:pos="5417"/>
          <w:tab w:val="left" w:pos="5522"/>
          <w:tab w:val="left" w:pos="5628"/>
        </w:tabs>
        <w:autoSpaceDE w:val="0"/>
        <w:autoSpaceDN w:val="0"/>
        <w:spacing w:line="360" w:lineRule="auto"/>
        <w:ind w:left="228" w:right="3709"/>
        <w:rPr>
          <w:rFonts w:ascii="宋体" w:hAnsi="宋体" w:cs="宋体"/>
          <w:color w:val="000000"/>
          <w:szCs w:val="21"/>
        </w:rPr>
      </w:pPr>
    </w:p>
    <w:p w14:paraId="08D7A4E7">
      <w:pPr>
        <w:tabs>
          <w:tab w:val="left" w:pos="2849"/>
          <w:tab w:val="left" w:pos="2955"/>
          <w:tab w:val="left" w:pos="4111"/>
          <w:tab w:val="left" w:pos="5369"/>
          <w:tab w:val="left" w:pos="5417"/>
          <w:tab w:val="left" w:pos="5522"/>
          <w:tab w:val="left" w:pos="5628"/>
        </w:tabs>
        <w:autoSpaceDE w:val="0"/>
        <w:autoSpaceDN w:val="0"/>
        <w:spacing w:line="360" w:lineRule="auto"/>
        <w:ind w:left="228" w:right="3709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供应商名称：</w:t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</w:rPr>
        <w:t xml:space="preserve">                                   </w:t>
      </w:r>
    </w:p>
    <w:p w14:paraId="2E8C1676">
      <w:pPr>
        <w:tabs>
          <w:tab w:val="left" w:pos="2849"/>
          <w:tab w:val="left" w:pos="2955"/>
          <w:tab w:val="left" w:pos="4111"/>
          <w:tab w:val="left" w:pos="5369"/>
          <w:tab w:val="left" w:pos="5417"/>
          <w:tab w:val="left" w:pos="5522"/>
          <w:tab w:val="left" w:pos="5628"/>
        </w:tabs>
        <w:autoSpaceDE w:val="0"/>
        <w:autoSpaceDN w:val="0"/>
        <w:spacing w:line="360" w:lineRule="auto"/>
        <w:ind w:left="228" w:right="3709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单位性质：</w:t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</w:rPr>
        <w:t xml:space="preserve">                                      </w:t>
      </w:r>
    </w:p>
    <w:p w14:paraId="355CA325">
      <w:pPr>
        <w:tabs>
          <w:tab w:val="left" w:pos="2849"/>
          <w:tab w:val="left" w:pos="2955"/>
          <w:tab w:val="left" w:pos="4111"/>
          <w:tab w:val="left" w:pos="5369"/>
          <w:tab w:val="left" w:pos="5417"/>
          <w:tab w:val="left" w:pos="5522"/>
          <w:tab w:val="left" w:pos="5628"/>
        </w:tabs>
        <w:autoSpaceDE w:val="0"/>
        <w:autoSpaceDN w:val="0"/>
        <w:spacing w:line="360" w:lineRule="auto"/>
        <w:ind w:right="3709" w:firstLine="210" w:firstLineChars="100"/>
        <w:rPr>
          <w:rFonts w:ascii="宋体" w:hAnsi="宋体" w:cs="宋体"/>
          <w:szCs w:val="21"/>
          <w:u w:val="single"/>
        </w:rPr>
      </w:pPr>
      <w:r>
        <w:rPr>
          <w:rFonts w:ascii="宋体" w:hAnsi="宋体" w:cs="宋体"/>
          <w:szCs w:val="21"/>
        </w:rPr>
        <w:t>地</w:t>
      </w:r>
      <w:r>
        <w:rPr>
          <w:rFonts w:hint="eastAsia" w:ascii="宋体" w:hAnsi="宋体" w:cs="宋体"/>
          <w:szCs w:val="21"/>
        </w:rPr>
        <w:t xml:space="preserve">   </w:t>
      </w:r>
      <w:r>
        <w:rPr>
          <w:rFonts w:ascii="宋体" w:hAnsi="宋体" w:cs="宋体"/>
          <w:szCs w:val="21"/>
        </w:rPr>
        <w:t>址：</w:t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</w:p>
    <w:p w14:paraId="1E661BF6">
      <w:pPr>
        <w:tabs>
          <w:tab w:val="left" w:pos="2849"/>
          <w:tab w:val="left" w:pos="2955"/>
          <w:tab w:val="left" w:pos="4111"/>
          <w:tab w:val="left" w:pos="5369"/>
          <w:tab w:val="left" w:pos="5417"/>
          <w:tab w:val="left" w:pos="5522"/>
          <w:tab w:val="left" w:pos="5628"/>
        </w:tabs>
        <w:autoSpaceDE w:val="0"/>
        <w:autoSpaceDN w:val="0"/>
        <w:spacing w:line="360" w:lineRule="auto"/>
        <w:ind w:left="228" w:right="3709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成立时间：</w:t>
      </w:r>
      <w:r>
        <w:rPr>
          <w:rFonts w:hint="eastAsia" w:ascii="宋体" w:hAnsi="宋体"/>
          <w:kern w:val="0"/>
          <w:szCs w:val="21"/>
          <w:u w:val="single"/>
        </w:rPr>
        <w:t xml:space="preserve">        </w:t>
      </w:r>
      <w:r>
        <w:rPr>
          <w:rFonts w:hint="eastAsia" w:ascii="宋体" w:hAnsi="宋体"/>
          <w:kern w:val="0"/>
          <w:szCs w:val="21"/>
        </w:rPr>
        <w:t xml:space="preserve">年 </w:t>
      </w:r>
      <w:r>
        <w:rPr>
          <w:rFonts w:hint="eastAsia" w:ascii="宋体" w:hAnsi="宋体"/>
          <w:kern w:val="0"/>
          <w:szCs w:val="21"/>
          <w:u w:val="single"/>
        </w:rPr>
        <w:t xml:space="preserve">       </w:t>
      </w:r>
      <w:r>
        <w:rPr>
          <w:rFonts w:hint="eastAsia" w:ascii="宋体" w:hAnsi="宋体"/>
          <w:kern w:val="0"/>
          <w:szCs w:val="21"/>
        </w:rPr>
        <w:t>月</w:t>
      </w:r>
      <w:r>
        <w:rPr>
          <w:rFonts w:hint="eastAsia" w:ascii="宋体" w:hAnsi="宋体"/>
          <w:kern w:val="0"/>
          <w:szCs w:val="21"/>
          <w:u w:val="single"/>
        </w:rPr>
        <w:t xml:space="preserve">          </w:t>
      </w:r>
      <w:r>
        <w:rPr>
          <w:rFonts w:hint="eastAsia" w:ascii="宋体" w:hAnsi="宋体"/>
          <w:kern w:val="0"/>
          <w:szCs w:val="21"/>
        </w:rPr>
        <w:t>日</w:t>
      </w:r>
    </w:p>
    <w:p w14:paraId="4FFC68E3">
      <w:pPr>
        <w:tabs>
          <w:tab w:val="left" w:pos="2849"/>
          <w:tab w:val="left" w:pos="2955"/>
          <w:tab w:val="left" w:pos="4111"/>
          <w:tab w:val="left" w:pos="5369"/>
          <w:tab w:val="left" w:pos="5417"/>
          <w:tab w:val="left" w:pos="5522"/>
          <w:tab w:val="left" w:pos="5628"/>
        </w:tabs>
        <w:autoSpaceDE w:val="0"/>
        <w:autoSpaceDN w:val="0"/>
        <w:spacing w:line="360" w:lineRule="auto"/>
        <w:ind w:left="228" w:right="3709"/>
        <w:rPr>
          <w:rFonts w:ascii="宋体" w:hAnsi="宋体" w:cs="宋体"/>
          <w:szCs w:val="21"/>
          <w:u w:val="single"/>
        </w:rPr>
      </w:pPr>
      <w:r>
        <w:rPr>
          <w:rFonts w:ascii="宋体" w:hAnsi="宋体" w:cs="宋体"/>
          <w:szCs w:val="21"/>
        </w:rPr>
        <w:t>经营期限：</w:t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hint="eastAsia" w:ascii="宋体" w:hAnsi="宋体" w:cs="宋体"/>
          <w:szCs w:val="21"/>
          <w:u w:val="single"/>
        </w:rPr>
        <w:t xml:space="preserve">  </w:t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</w:p>
    <w:p w14:paraId="0F0F03CC">
      <w:pPr>
        <w:tabs>
          <w:tab w:val="left" w:pos="2849"/>
          <w:tab w:val="left" w:pos="2955"/>
          <w:tab w:val="left" w:pos="4111"/>
          <w:tab w:val="left" w:pos="5369"/>
          <w:tab w:val="left" w:pos="5417"/>
          <w:tab w:val="left" w:pos="5522"/>
          <w:tab w:val="left" w:pos="5628"/>
        </w:tabs>
        <w:autoSpaceDE w:val="0"/>
        <w:autoSpaceDN w:val="0"/>
        <w:spacing w:line="360" w:lineRule="auto"/>
        <w:ind w:left="228" w:right="3709"/>
        <w:rPr>
          <w:rFonts w:hAnsi="宋体" w:eastAsia="Times New Roman" w:cs="宋体"/>
          <w:szCs w:val="21"/>
        </w:rPr>
      </w:pPr>
      <w:r>
        <w:rPr>
          <w:rFonts w:ascii="宋体" w:hAnsi="宋体" w:cs="宋体"/>
          <w:szCs w:val="21"/>
        </w:rPr>
        <w:t>姓名：</w:t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</w:rPr>
        <w:t>性别：</w:t>
      </w:r>
      <w:r>
        <w:rPr>
          <w:rFonts w:hAnsi="宋体" w:eastAsia="Times New Roman" w:cs="宋体"/>
          <w:szCs w:val="21"/>
          <w:u w:val="single"/>
        </w:rPr>
        <w:tab/>
      </w:r>
      <w:r>
        <w:rPr>
          <w:rFonts w:hAnsi="宋体" w:eastAsia="Times New Roman" w:cs="宋体"/>
          <w:szCs w:val="21"/>
          <w:u w:val="single"/>
        </w:rPr>
        <w:tab/>
      </w:r>
      <w:r>
        <w:rPr>
          <w:rFonts w:hAnsi="宋体" w:eastAsia="Times New Roman" w:cs="宋体"/>
          <w:szCs w:val="21"/>
          <w:u w:val="single"/>
        </w:rPr>
        <w:tab/>
      </w:r>
      <w:r>
        <w:rPr>
          <w:rFonts w:hAnsi="宋体" w:eastAsia="Times New Roman" w:cs="宋体"/>
          <w:szCs w:val="21"/>
          <w:u w:val="single"/>
        </w:rPr>
        <w:tab/>
      </w:r>
      <w:r>
        <w:rPr>
          <w:rFonts w:hAnsi="宋体" w:eastAsia="Times New Roman" w:cs="宋体"/>
          <w:szCs w:val="21"/>
          <w:u w:val="single"/>
        </w:rPr>
        <w:tab/>
      </w:r>
    </w:p>
    <w:p w14:paraId="76D0EE86">
      <w:pPr>
        <w:tabs>
          <w:tab w:val="left" w:pos="2955"/>
          <w:tab w:val="left" w:pos="5734"/>
        </w:tabs>
        <w:autoSpaceDE w:val="0"/>
        <w:autoSpaceDN w:val="0"/>
        <w:spacing w:before="4" w:line="360" w:lineRule="auto"/>
        <w:ind w:left="228"/>
        <w:rPr>
          <w:rFonts w:hAnsi="宋体" w:eastAsia="Times New Roman" w:cs="宋体"/>
          <w:szCs w:val="21"/>
        </w:rPr>
      </w:pPr>
      <w:r>
        <w:rPr>
          <w:rFonts w:ascii="宋体" w:hAnsi="宋体" w:cs="宋体"/>
          <w:szCs w:val="21"/>
        </w:rPr>
        <w:t>年龄：</w:t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</w:rPr>
        <w:t>职务：</w:t>
      </w:r>
      <w:r>
        <w:rPr>
          <w:rFonts w:hAnsi="宋体" w:eastAsia="Times New Roman" w:cs="宋体"/>
          <w:szCs w:val="21"/>
          <w:u w:val="single"/>
        </w:rPr>
        <w:tab/>
      </w:r>
    </w:p>
    <w:p w14:paraId="4D1CC900">
      <w:pPr>
        <w:autoSpaceDE w:val="0"/>
        <w:autoSpaceDN w:val="0"/>
        <w:spacing w:before="1" w:line="360" w:lineRule="auto"/>
        <w:ind w:firstLine="210" w:firstLineChars="100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系</w:t>
      </w:r>
      <w:r>
        <w:rPr>
          <w:rFonts w:ascii="宋体" w:hAnsi="宋体" w:cs="宋体"/>
          <w:szCs w:val="21"/>
          <w:u w:val="single"/>
        </w:rPr>
        <w:tab/>
      </w:r>
      <w:r>
        <w:rPr>
          <w:rFonts w:hint="eastAsia" w:ascii="宋体" w:hAnsi="宋体" w:cs="宋体"/>
          <w:szCs w:val="21"/>
          <w:u w:val="single"/>
        </w:rPr>
        <w:t xml:space="preserve">           </w:t>
      </w:r>
      <w:r>
        <w:rPr>
          <w:rFonts w:ascii="宋体" w:hAnsi="宋体" w:cs="宋体"/>
          <w:szCs w:val="21"/>
        </w:rPr>
        <w:t>（供应商名称）的法定代表人。特此证明。</w:t>
      </w:r>
    </w:p>
    <w:p w14:paraId="0EFB8876">
      <w:pPr>
        <w:spacing w:before="100" w:beforeAutospacing="1" w:after="100" w:afterAutospacing="1" w:line="360" w:lineRule="auto"/>
        <w:ind w:firstLine="2914" w:firstLineChars="1382"/>
        <w:rPr>
          <w:rFonts w:hAnsi="宋体"/>
          <w:b/>
          <w:bCs/>
          <w:szCs w:val="21"/>
          <w:u w:val="single"/>
        </w:rPr>
      </w:pPr>
      <w:r>
        <w:rPr>
          <w:rFonts w:hint="eastAsia" w:hAnsi="宋体"/>
          <w:b/>
          <w:bCs/>
          <w:szCs w:val="21"/>
        </w:rPr>
        <w:t>授权单位（公章）：</w:t>
      </w:r>
    </w:p>
    <w:p w14:paraId="19D62DD9">
      <w:pPr>
        <w:spacing w:before="100" w:beforeAutospacing="1" w:after="100" w:afterAutospacing="1" w:line="360" w:lineRule="auto"/>
        <w:ind w:firstLine="2914" w:firstLineChars="1382"/>
        <w:rPr>
          <w:rFonts w:ascii="宋体" w:hAnsi="宋体" w:cs="宋体"/>
          <w:szCs w:val="21"/>
        </w:rPr>
      </w:pPr>
      <w:r>
        <w:rPr>
          <w:rFonts w:hint="eastAsia" w:hAnsi="宋体"/>
          <w:b/>
          <w:szCs w:val="21"/>
        </w:rPr>
        <w:t xml:space="preserve">日   期：  </w:t>
      </w:r>
      <w:r>
        <w:rPr>
          <w:rFonts w:hint="eastAsia"/>
          <w:szCs w:val="21"/>
          <w:lang w:val="zh-CN"/>
        </w:rPr>
        <w:t>年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  <w:lang w:val="zh-CN"/>
        </w:rPr>
        <w:t>月</w:t>
      </w:r>
      <w:r>
        <w:rPr>
          <w:rFonts w:hint="eastAsia"/>
          <w:szCs w:val="21"/>
        </w:rPr>
        <w:t xml:space="preserve">  </w:t>
      </w:r>
      <w:r>
        <w:rPr>
          <w:rFonts w:hint="eastAsia"/>
          <w:szCs w:val="21"/>
          <w:lang w:val="zh-CN"/>
        </w:rPr>
        <w:t>日</w:t>
      </w:r>
    </w:p>
    <w:p w14:paraId="6E2A9CC6">
      <w:pPr>
        <w:autoSpaceDE w:val="0"/>
        <w:autoSpaceDN w:val="0"/>
        <w:spacing w:before="1"/>
        <w:rPr>
          <w:rFonts w:ascii="宋体" w:hAnsi="宋体" w:cs="宋体"/>
          <w:szCs w:val="21"/>
        </w:rPr>
      </w:pPr>
    </w:p>
    <w:p w14:paraId="1E77A0CF">
      <w:pPr>
        <w:autoSpaceDE w:val="0"/>
        <w:autoSpaceDN w:val="0"/>
        <w:spacing w:before="1"/>
        <w:rPr>
          <w:rFonts w:ascii="宋体" w:hAnsi="宋体" w:cs="宋体"/>
          <w:szCs w:val="21"/>
        </w:rPr>
      </w:pPr>
    </w:p>
    <w:tbl>
      <w:tblPr>
        <w:tblStyle w:val="7"/>
        <w:tblW w:w="87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9"/>
        <w:gridCol w:w="4432"/>
      </w:tblGrid>
      <w:tr w14:paraId="06312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7" w:hRule="atLeast"/>
          <w:jc w:val="center"/>
        </w:trPr>
        <w:tc>
          <w:tcPr>
            <w:tcW w:w="4329" w:type="dxa"/>
          </w:tcPr>
          <w:p w14:paraId="1B58493B">
            <w:pPr>
              <w:spacing w:line="300" w:lineRule="auto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粘贴法定代表人身份证（清晰影印件正面）</w:t>
            </w:r>
          </w:p>
        </w:tc>
        <w:tc>
          <w:tcPr>
            <w:tcW w:w="4432" w:type="dxa"/>
          </w:tcPr>
          <w:p w14:paraId="3E67171A">
            <w:pPr>
              <w:spacing w:line="300" w:lineRule="auto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粘贴法定代表人身份证（清晰影印件反面）</w:t>
            </w:r>
          </w:p>
        </w:tc>
      </w:tr>
    </w:tbl>
    <w:p w14:paraId="3913332B">
      <w:pPr>
        <w:pStyle w:val="5"/>
        <w:ind w:firstLine="422"/>
        <w:rPr>
          <w:rFonts w:ascii="宋体" w:hAnsi="宋体" w:cs="宋体"/>
          <w:b/>
          <w:color w:val="000000"/>
          <w:kern w:val="0"/>
          <w:szCs w:val="21"/>
        </w:rPr>
      </w:pPr>
    </w:p>
    <w:p w14:paraId="4846E54B">
      <w:pPr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/>
          <w:color w:val="000000"/>
          <w:kern w:val="0"/>
          <w:szCs w:val="21"/>
        </w:rPr>
        <w:br w:type="page"/>
      </w:r>
    </w:p>
    <w:p w14:paraId="51922953">
      <w:pPr>
        <w:jc w:val="center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附件5：中小企业声明函（工程、服务）</w:t>
      </w:r>
    </w:p>
    <w:p w14:paraId="0FFC5B91"/>
    <w:p w14:paraId="30719056">
      <w:pPr>
        <w:spacing w:line="360" w:lineRule="auto"/>
        <w:rPr>
          <w:sz w:val="24"/>
        </w:rPr>
      </w:pPr>
      <w:r>
        <w:rPr>
          <w:rFonts w:hint="eastAsia" w:ascii="宋体" w:hAnsi="宋体" w:cs="宋体"/>
          <w:b/>
          <w:szCs w:val="21"/>
        </w:rPr>
        <w:t>采购人和采购代理机构：</w:t>
      </w:r>
    </w:p>
    <w:p w14:paraId="7C8E5B0C">
      <w:pPr>
        <w:widowControl/>
        <w:spacing w:line="360" w:lineRule="auto"/>
        <w:ind w:firstLine="420" w:firstLineChars="200"/>
        <w:jc w:val="lef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 xml:space="preserve">本公司（联合体）郑重声明，根据《政府采购促进中小企业发展管理办法》（财库〔2020〕46 号）的规定，本公司（联合体）参加（单位名称）的（项目名称）采购活动，工程的施工单位全部为符合政策要求的中小企业（或者：服务全部由符合政策要求的中小企业承接）.相关企业（含联合体中的中小企业、签订分包意向协议的中小企业）的具体情况如下： </w:t>
      </w:r>
    </w:p>
    <w:p w14:paraId="05EB220D">
      <w:pPr>
        <w:widowControl/>
        <w:spacing w:line="360" w:lineRule="auto"/>
        <w:ind w:firstLine="420" w:firstLineChars="200"/>
        <w:jc w:val="lef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1.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 xml:space="preserve"> （标的名称）</w:t>
      </w:r>
      <w:r>
        <w:rPr>
          <w:rFonts w:hint="eastAsia" w:ascii="宋体" w:hAnsi="宋体" w:cs="宋体"/>
          <w:color w:val="000000"/>
          <w:kern w:val="0"/>
          <w:szCs w:val="21"/>
        </w:rPr>
        <w:t xml:space="preserve"> ，属于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（采购文件中明确的所属行业）</w:t>
      </w:r>
      <w:r>
        <w:rPr>
          <w:rFonts w:hint="eastAsia" w:ascii="宋体" w:hAnsi="宋体" w:cs="宋体"/>
          <w:color w:val="000000"/>
          <w:kern w:val="0"/>
          <w:szCs w:val="21"/>
        </w:rPr>
        <w:t>；承建（承接）企业为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（企业名称）</w:t>
      </w:r>
      <w:r>
        <w:rPr>
          <w:rFonts w:hint="eastAsia" w:ascii="宋体" w:hAnsi="宋体" w:cs="宋体"/>
          <w:color w:val="000000"/>
          <w:kern w:val="0"/>
          <w:szCs w:val="21"/>
        </w:rPr>
        <w:t>，从业人员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 xml:space="preserve">    </w:t>
      </w:r>
      <w:r>
        <w:rPr>
          <w:rFonts w:hint="eastAsia" w:ascii="宋体" w:hAnsi="宋体" w:cs="宋体"/>
          <w:color w:val="000000"/>
          <w:kern w:val="0"/>
          <w:szCs w:val="21"/>
        </w:rPr>
        <w:t>人，营业收入为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 xml:space="preserve">    </w:t>
      </w:r>
      <w:r>
        <w:rPr>
          <w:rFonts w:hint="eastAsia" w:ascii="宋体" w:hAnsi="宋体" w:cs="宋体"/>
          <w:color w:val="000000"/>
          <w:kern w:val="0"/>
          <w:szCs w:val="21"/>
        </w:rPr>
        <w:t>万元，资产总额为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 xml:space="preserve">    </w:t>
      </w:r>
      <w:r>
        <w:rPr>
          <w:rFonts w:hint="eastAsia" w:ascii="宋体" w:hAnsi="宋体" w:cs="宋体"/>
          <w:color w:val="000000"/>
          <w:kern w:val="0"/>
          <w:szCs w:val="21"/>
        </w:rPr>
        <w:t>万元，属于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 xml:space="preserve">     </w:t>
      </w:r>
      <w:r>
        <w:rPr>
          <w:rFonts w:hint="eastAsia" w:ascii="宋体" w:hAnsi="宋体" w:cs="宋体"/>
          <w:color w:val="000000"/>
          <w:kern w:val="0"/>
          <w:szCs w:val="21"/>
          <w:u w:val="none"/>
        </w:rPr>
        <w:t>企业</w:t>
      </w:r>
      <w:r>
        <w:rPr>
          <w:rFonts w:hint="eastAsia" w:ascii="宋体" w:hAnsi="宋体" w:cs="宋体"/>
          <w:color w:val="000000"/>
          <w:kern w:val="0"/>
          <w:szCs w:val="21"/>
        </w:rPr>
        <w:t xml:space="preserve">（中型企业、小型企业、微型企业）； </w:t>
      </w:r>
    </w:p>
    <w:p w14:paraId="3A4C259E">
      <w:pPr>
        <w:widowControl/>
        <w:spacing w:line="360" w:lineRule="auto"/>
        <w:ind w:firstLine="420" w:firstLineChars="200"/>
        <w:jc w:val="lef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 xml:space="preserve">2. 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（标的名称）</w:t>
      </w:r>
      <w:r>
        <w:rPr>
          <w:rFonts w:hint="eastAsia" w:ascii="宋体" w:hAnsi="宋体" w:cs="宋体"/>
          <w:color w:val="000000"/>
          <w:kern w:val="0"/>
          <w:szCs w:val="21"/>
        </w:rPr>
        <w:t xml:space="preserve"> ，属于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（采购文件中明确的所属行业）</w:t>
      </w:r>
      <w:r>
        <w:rPr>
          <w:rFonts w:hint="eastAsia" w:ascii="宋体" w:hAnsi="宋体" w:cs="宋体"/>
          <w:color w:val="000000"/>
          <w:kern w:val="0"/>
          <w:szCs w:val="21"/>
        </w:rPr>
        <w:t>；承建（承接）企业为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（企业名称）</w:t>
      </w:r>
      <w:r>
        <w:rPr>
          <w:rFonts w:hint="eastAsia" w:ascii="宋体" w:hAnsi="宋体" w:cs="宋体"/>
          <w:color w:val="000000"/>
          <w:kern w:val="0"/>
          <w:szCs w:val="21"/>
        </w:rPr>
        <w:t>，从业人员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 xml:space="preserve">    </w:t>
      </w:r>
      <w:r>
        <w:rPr>
          <w:rFonts w:hint="eastAsia" w:ascii="宋体" w:hAnsi="宋体" w:cs="宋体"/>
          <w:color w:val="000000"/>
          <w:kern w:val="0"/>
          <w:szCs w:val="21"/>
        </w:rPr>
        <w:t>人，营业收入为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 xml:space="preserve">    </w:t>
      </w:r>
      <w:r>
        <w:rPr>
          <w:rFonts w:hint="eastAsia" w:ascii="宋体" w:hAnsi="宋体" w:cs="宋体"/>
          <w:color w:val="000000"/>
          <w:kern w:val="0"/>
          <w:szCs w:val="21"/>
        </w:rPr>
        <w:t>万元，资产总额为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 xml:space="preserve">    </w:t>
      </w:r>
      <w:r>
        <w:rPr>
          <w:rFonts w:hint="eastAsia" w:ascii="宋体" w:hAnsi="宋体" w:cs="宋体"/>
          <w:color w:val="000000"/>
          <w:kern w:val="0"/>
          <w:szCs w:val="21"/>
        </w:rPr>
        <w:t>万元，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 xml:space="preserve">     </w:t>
      </w:r>
      <w:r>
        <w:rPr>
          <w:rFonts w:hint="eastAsia" w:ascii="宋体" w:hAnsi="宋体" w:cs="宋体"/>
          <w:color w:val="000000"/>
          <w:kern w:val="0"/>
          <w:szCs w:val="21"/>
          <w:u w:val="none"/>
        </w:rPr>
        <w:t>企业</w:t>
      </w:r>
      <w:r>
        <w:rPr>
          <w:rFonts w:hint="eastAsia" w:ascii="宋体" w:hAnsi="宋体" w:cs="宋体"/>
          <w:color w:val="000000"/>
          <w:kern w:val="0"/>
          <w:szCs w:val="21"/>
        </w:rPr>
        <w:t xml:space="preserve">（中型企业、小型企业、微型企业）； </w:t>
      </w:r>
    </w:p>
    <w:p w14:paraId="7BDF7DD0">
      <w:pPr>
        <w:widowControl/>
        <w:spacing w:line="360" w:lineRule="auto"/>
        <w:ind w:firstLine="420" w:firstLineChars="200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 xml:space="preserve">...... </w:t>
      </w:r>
    </w:p>
    <w:p w14:paraId="0251689C">
      <w:pPr>
        <w:spacing w:line="440" w:lineRule="exact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以上企业，不属于大企业的分支机构，不存在控股股东为大企业的情形，也不存在与大企业的负责人为同一人的情形。</w:t>
      </w:r>
    </w:p>
    <w:p w14:paraId="3C6BB876">
      <w:pPr>
        <w:spacing w:line="440" w:lineRule="exact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本企业对上述声明内容的真实性负责。如有虚假，将依法承担相应责任。</w:t>
      </w:r>
    </w:p>
    <w:p w14:paraId="67646568">
      <w:pPr>
        <w:spacing w:before="100" w:beforeAutospacing="1" w:after="100" w:afterAutospacing="1" w:line="360" w:lineRule="auto"/>
        <w:jc w:val="left"/>
        <w:rPr>
          <w:rFonts w:asciiTheme="minorEastAsia" w:hAnsiTheme="minorEastAsia" w:eastAsiaTheme="minorEastAsia" w:cstheme="minorEastAsia"/>
          <w:b/>
          <w:bCs/>
          <w:szCs w:val="21"/>
          <w:lang w:val="zh-CN"/>
        </w:rPr>
      </w:pPr>
    </w:p>
    <w:p w14:paraId="70037DA3">
      <w:pPr>
        <w:spacing w:line="440" w:lineRule="exact"/>
        <w:ind w:firstLine="3360" w:firstLineChars="1600"/>
        <w:rPr>
          <w:rFonts w:ascii="宋体" w:hAnsi="宋体" w:cs="宋体"/>
          <w:szCs w:val="21"/>
        </w:rPr>
      </w:pPr>
    </w:p>
    <w:p w14:paraId="003C941A">
      <w:pPr>
        <w:spacing w:before="100" w:beforeAutospacing="1" w:after="100" w:afterAutospacing="1" w:line="360" w:lineRule="auto"/>
        <w:ind w:firstLine="2902" w:firstLineChars="1382"/>
        <w:rPr>
          <w:rFonts w:ascii="宋体" w:hAnsi="宋体"/>
          <w:color w:val="000000"/>
          <w:kern w:val="0"/>
          <w:szCs w:val="18"/>
          <w:u w:val="single"/>
          <w:lang w:val="zh-CN"/>
        </w:rPr>
      </w:pPr>
      <w:r>
        <w:rPr>
          <w:rFonts w:hint="eastAsia" w:ascii="宋体" w:hAnsi="宋体"/>
          <w:color w:val="000000"/>
          <w:kern w:val="0"/>
          <w:szCs w:val="18"/>
        </w:rPr>
        <w:t>磋商供应商</w:t>
      </w:r>
      <w:r>
        <w:rPr>
          <w:rFonts w:hint="eastAsia" w:ascii="宋体" w:hAnsi="宋体"/>
          <w:color w:val="000000"/>
          <w:kern w:val="0"/>
          <w:szCs w:val="18"/>
          <w:lang w:val="zh-CN"/>
        </w:rPr>
        <w:t xml:space="preserve"> (公章)：</w:t>
      </w:r>
    </w:p>
    <w:p w14:paraId="2D88090B">
      <w:pPr>
        <w:spacing w:before="100" w:beforeAutospacing="1" w:after="100" w:afterAutospacing="1" w:line="360" w:lineRule="auto"/>
        <w:ind w:firstLine="2902" w:firstLineChars="1382"/>
        <w:rPr>
          <w:rFonts w:ascii="宋体" w:hAnsi="宋体"/>
          <w:color w:val="000000"/>
          <w:kern w:val="0"/>
          <w:szCs w:val="18"/>
          <w:u w:val="single"/>
          <w:lang w:val="zh-CN"/>
        </w:rPr>
      </w:pPr>
      <w:r>
        <w:rPr>
          <w:rFonts w:hint="eastAsia" w:ascii="宋体" w:hAnsi="宋体"/>
          <w:color w:val="000000"/>
          <w:kern w:val="0"/>
          <w:szCs w:val="18"/>
          <w:lang w:val="zh-CN"/>
        </w:rPr>
        <w:t>法定代表人或其委托代理人（签字）：</w:t>
      </w:r>
    </w:p>
    <w:p w14:paraId="7C92D6FE">
      <w:pPr>
        <w:spacing w:before="100" w:beforeAutospacing="1" w:after="100" w:afterAutospacing="1" w:line="360" w:lineRule="auto"/>
        <w:ind w:firstLine="2902" w:firstLineChars="1382"/>
        <w:rPr>
          <w:rFonts w:hint="eastAsia" w:hAnsi="宋体"/>
          <w:color w:val="000000"/>
          <w:kern w:val="0"/>
          <w:szCs w:val="21"/>
        </w:rPr>
      </w:pPr>
      <w:r>
        <w:rPr>
          <w:rFonts w:hint="eastAsia" w:hAnsi="宋体"/>
          <w:color w:val="000000"/>
          <w:kern w:val="0"/>
          <w:szCs w:val="21"/>
        </w:rPr>
        <w:t>日  期：</w:t>
      </w:r>
    </w:p>
    <w:p w14:paraId="603CD8D2">
      <w:pPr>
        <w:spacing w:line="440" w:lineRule="exact"/>
        <w:jc w:val="center"/>
        <w:rPr>
          <w:b/>
          <w:bCs/>
          <w:color w:val="auto"/>
          <w:sz w:val="32"/>
          <w:szCs w:val="32"/>
          <w:highlight w:val="none"/>
        </w:rPr>
      </w:pPr>
    </w:p>
    <w:p w14:paraId="394EA562">
      <w:pPr>
        <w:spacing w:line="440" w:lineRule="exact"/>
        <w:jc w:val="center"/>
        <w:rPr>
          <w:b/>
          <w:bCs/>
          <w:color w:val="auto"/>
          <w:sz w:val="32"/>
          <w:szCs w:val="32"/>
          <w:highlight w:val="none"/>
        </w:rPr>
      </w:pPr>
    </w:p>
    <w:p w14:paraId="61349C5D">
      <w:pPr>
        <w:spacing w:line="440" w:lineRule="exact"/>
        <w:jc w:val="center"/>
        <w:rPr>
          <w:b/>
          <w:bCs/>
          <w:color w:val="auto"/>
          <w:sz w:val="32"/>
          <w:szCs w:val="32"/>
          <w:highlight w:val="none"/>
        </w:rPr>
      </w:pPr>
    </w:p>
    <w:p w14:paraId="53D5D3BC">
      <w:pPr>
        <w:jc w:val="center"/>
        <w:rPr>
          <w:rFonts w:hint="eastAsia" w:ascii="Times New Roman" w:hAnsi="Times New Roman" w:eastAsia="宋体" w:cs="Times New Roman"/>
          <w:b/>
          <w:bCs/>
          <w:sz w:val="24"/>
        </w:rPr>
      </w:pPr>
    </w:p>
    <w:p w14:paraId="5EE539EF">
      <w:pPr>
        <w:jc w:val="center"/>
        <w:rPr>
          <w:rFonts w:hint="eastAsia" w:ascii="Times New Roman" w:hAnsi="Times New Roman" w:eastAsia="宋体" w:cs="Times New Roman"/>
          <w:b/>
          <w:bCs/>
          <w:sz w:val="24"/>
        </w:rPr>
      </w:pPr>
    </w:p>
    <w:p w14:paraId="67BC0BB4">
      <w:pPr>
        <w:adjustRightInd w:val="0"/>
        <w:snapToGrid w:val="0"/>
        <w:jc w:val="center"/>
        <w:rPr>
          <w:b/>
          <w:bCs/>
          <w:sz w:val="28"/>
          <w:szCs w:val="28"/>
        </w:rPr>
      </w:pPr>
    </w:p>
    <w:tbl>
      <w:tblPr>
        <w:tblStyle w:val="7"/>
        <w:tblpPr w:leftFromText="180" w:rightFromText="180" w:vertAnchor="text" w:horzAnchor="page" w:tblpX="1290" w:tblpY="491"/>
        <w:tblOverlap w:val="never"/>
        <w:tblW w:w="96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9"/>
        <w:gridCol w:w="1567"/>
        <w:gridCol w:w="1150"/>
        <w:gridCol w:w="1183"/>
        <w:gridCol w:w="1792"/>
        <w:gridCol w:w="1605"/>
        <w:gridCol w:w="1080"/>
      </w:tblGrid>
      <w:tr w14:paraId="5D4E2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309" w:type="dxa"/>
            <w:shd w:val="clear" w:color="auto" w:fill="D6DCE5" w:themeFill="text2" w:themeFillTint="32"/>
            <w:vAlign w:val="center"/>
          </w:tcPr>
          <w:p w14:paraId="7652DC22">
            <w:pPr>
              <w:jc w:val="center"/>
            </w:pPr>
            <w:r>
              <w:rPr>
                <w:rFonts w:hint="eastAsia"/>
              </w:rPr>
              <w:t>行业名称</w:t>
            </w:r>
          </w:p>
        </w:tc>
        <w:tc>
          <w:tcPr>
            <w:tcW w:w="1567" w:type="dxa"/>
            <w:shd w:val="clear" w:color="auto" w:fill="D6DCE5" w:themeFill="text2" w:themeFillTint="32"/>
            <w:vAlign w:val="center"/>
          </w:tcPr>
          <w:p w14:paraId="24AB7077">
            <w:pPr>
              <w:jc w:val="center"/>
            </w:pPr>
            <w:r>
              <w:rPr>
                <w:rFonts w:hint="eastAsia"/>
              </w:rPr>
              <w:t>指标名称</w:t>
            </w:r>
          </w:p>
        </w:tc>
        <w:tc>
          <w:tcPr>
            <w:tcW w:w="1150" w:type="dxa"/>
            <w:shd w:val="clear" w:color="auto" w:fill="D6DCE5" w:themeFill="text2" w:themeFillTint="32"/>
            <w:vAlign w:val="center"/>
          </w:tcPr>
          <w:p w14:paraId="174B52C8">
            <w:pPr>
              <w:jc w:val="center"/>
            </w:pPr>
            <w:r>
              <w:rPr>
                <w:rFonts w:hint="eastAsia"/>
              </w:rPr>
              <w:t>计量单位</w:t>
            </w:r>
          </w:p>
        </w:tc>
        <w:tc>
          <w:tcPr>
            <w:tcW w:w="1183" w:type="dxa"/>
            <w:shd w:val="clear" w:color="auto" w:fill="D6DCE5" w:themeFill="text2" w:themeFillTint="32"/>
            <w:vAlign w:val="center"/>
          </w:tcPr>
          <w:p w14:paraId="632FCAC8">
            <w:pPr>
              <w:jc w:val="center"/>
            </w:pPr>
            <w:r>
              <w:rPr>
                <w:rFonts w:hint="eastAsia"/>
              </w:rPr>
              <w:t>大型</w:t>
            </w:r>
          </w:p>
        </w:tc>
        <w:tc>
          <w:tcPr>
            <w:tcW w:w="1792" w:type="dxa"/>
            <w:shd w:val="clear" w:color="auto" w:fill="D6DCE5" w:themeFill="text2" w:themeFillTint="32"/>
            <w:vAlign w:val="center"/>
          </w:tcPr>
          <w:p w14:paraId="5A5086A8">
            <w:pPr>
              <w:jc w:val="center"/>
            </w:pPr>
            <w:r>
              <w:rPr>
                <w:rFonts w:hint="eastAsia"/>
              </w:rPr>
              <w:t>中型</w:t>
            </w:r>
          </w:p>
        </w:tc>
        <w:tc>
          <w:tcPr>
            <w:tcW w:w="1605" w:type="dxa"/>
            <w:shd w:val="clear" w:color="auto" w:fill="D6DCE5" w:themeFill="text2" w:themeFillTint="32"/>
            <w:vAlign w:val="center"/>
          </w:tcPr>
          <w:p w14:paraId="506344D9">
            <w:pPr>
              <w:jc w:val="center"/>
            </w:pPr>
            <w:r>
              <w:rPr>
                <w:rFonts w:hint="eastAsia"/>
              </w:rPr>
              <w:t>小型</w:t>
            </w:r>
          </w:p>
        </w:tc>
        <w:tc>
          <w:tcPr>
            <w:tcW w:w="1080" w:type="dxa"/>
            <w:shd w:val="clear" w:color="auto" w:fill="D6DCE5" w:themeFill="text2" w:themeFillTint="32"/>
            <w:vAlign w:val="center"/>
          </w:tcPr>
          <w:p w14:paraId="606DD10E">
            <w:pPr>
              <w:jc w:val="center"/>
            </w:pPr>
            <w:r>
              <w:rPr>
                <w:rFonts w:hint="eastAsia"/>
              </w:rPr>
              <w:t>微型</w:t>
            </w:r>
          </w:p>
        </w:tc>
      </w:tr>
      <w:tr w14:paraId="6C56F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309" w:type="dxa"/>
            <w:vAlign w:val="center"/>
          </w:tcPr>
          <w:p w14:paraId="5E4F0ED7">
            <w:pPr>
              <w:jc w:val="center"/>
            </w:pPr>
            <w:r>
              <w:rPr>
                <w:rFonts w:hint="eastAsia"/>
              </w:rPr>
              <w:t>农、林、牧、渔业</w:t>
            </w:r>
          </w:p>
        </w:tc>
        <w:tc>
          <w:tcPr>
            <w:tcW w:w="1567" w:type="dxa"/>
            <w:vAlign w:val="center"/>
          </w:tcPr>
          <w:p w14:paraId="521204C4">
            <w:pPr>
              <w:jc w:val="center"/>
            </w:pPr>
            <w:r>
              <w:rPr>
                <w:rFonts w:hint="eastAsia"/>
              </w:rPr>
              <w:t>营业收入（Y）</w:t>
            </w:r>
          </w:p>
        </w:tc>
        <w:tc>
          <w:tcPr>
            <w:tcW w:w="1150" w:type="dxa"/>
            <w:vAlign w:val="center"/>
          </w:tcPr>
          <w:p w14:paraId="43DBDAB6">
            <w:pPr>
              <w:jc w:val="center"/>
            </w:pPr>
            <w:r>
              <w:rPr>
                <w:rFonts w:hint="eastAsia"/>
              </w:rPr>
              <w:t>万元</w:t>
            </w:r>
          </w:p>
        </w:tc>
        <w:tc>
          <w:tcPr>
            <w:tcW w:w="1183" w:type="dxa"/>
            <w:vAlign w:val="center"/>
          </w:tcPr>
          <w:p w14:paraId="65F8C4FA">
            <w:pPr>
              <w:jc w:val="center"/>
            </w:pPr>
            <w:r>
              <w:rPr>
                <w:rFonts w:hint="eastAsia"/>
              </w:rPr>
              <w:t>Y</w:t>
            </w:r>
            <w:r>
              <w:t>≥</w:t>
            </w:r>
            <w:r>
              <w:rPr>
                <w:rFonts w:hint="eastAsia"/>
              </w:rPr>
              <w:t>20000</w:t>
            </w:r>
          </w:p>
        </w:tc>
        <w:tc>
          <w:tcPr>
            <w:tcW w:w="1792" w:type="dxa"/>
            <w:vAlign w:val="center"/>
          </w:tcPr>
          <w:p w14:paraId="3466E58C">
            <w:pPr>
              <w:jc w:val="center"/>
            </w:pPr>
            <w:r>
              <w:rPr>
                <w:rFonts w:hint="eastAsia"/>
              </w:rPr>
              <w:t>500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20000</w:t>
            </w:r>
          </w:p>
        </w:tc>
        <w:tc>
          <w:tcPr>
            <w:tcW w:w="1605" w:type="dxa"/>
            <w:vAlign w:val="center"/>
          </w:tcPr>
          <w:p w14:paraId="10E49954">
            <w:pPr>
              <w:jc w:val="center"/>
            </w:pPr>
            <w:r>
              <w:rPr>
                <w:rFonts w:hint="eastAsia"/>
              </w:rPr>
              <w:t>50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500</w:t>
            </w:r>
          </w:p>
        </w:tc>
        <w:tc>
          <w:tcPr>
            <w:tcW w:w="1080" w:type="dxa"/>
            <w:vAlign w:val="center"/>
          </w:tcPr>
          <w:p w14:paraId="5CF6958F">
            <w:pPr>
              <w:jc w:val="center"/>
            </w:pP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50</w:t>
            </w:r>
          </w:p>
        </w:tc>
      </w:tr>
      <w:tr w14:paraId="255BE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309" w:type="dxa"/>
            <w:vMerge w:val="restart"/>
            <w:vAlign w:val="center"/>
          </w:tcPr>
          <w:p w14:paraId="6CBE1E0A">
            <w:pPr>
              <w:jc w:val="center"/>
            </w:pPr>
            <w:r>
              <w:rPr>
                <w:rFonts w:hint="eastAsia"/>
              </w:rPr>
              <w:t>工业</w:t>
            </w:r>
          </w:p>
        </w:tc>
        <w:tc>
          <w:tcPr>
            <w:tcW w:w="1567" w:type="dxa"/>
            <w:vAlign w:val="center"/>
          </w:tcPr>
          <w:p w14:paraId="08ADE393">
            <w:pPr>
              <w:jc w:val="center"/>
            </w:pPr>
            <w:r>
              <w:rPr>
                <w:rFonts w:hint="eastAsia"/>
              </w:rPr>
              <w:t>从业人员（X）</w:t>
            </w:r>
          </w:p>
        </w:tc>
        <w:tc>
          <w:tcPr>
            <w:tcW w:w="1150" w:type="dxa"/>
            <w:vAlign w:val="center"/>
          </w:tcPr>
          <w:p w14:paraId="24550B6F">
            <w:pPr>
              <w:jc w:val="center"/>
            </w:pPr>
            <w:r>
              <w:rPr>
                <w:rFonts w:hint="eastAsia"/>
              </w:rPr>
              <w:t>人</w:t>
            </w:r>
          </w:p>
        </w:tc>
        <w:tc>
          <w:tcPr>
            <w:tcW w:w="1183" w:type="dxa"/>
            <w:vAlign w:val="center"/>
          </w:tcPr>
          <w:p w14:paraId="177AA72F">
            <w:pPr>
              <w:jc w:val="center"/>
            </w:pPr>
            <w:r>
              <w:rPr>
                <w:rFonts w:hint="eastAsia"/>
              </w:rPr>
              <w:t>X</w:t>
            </w:r>
            <w:r>
              <w:t>≥</w:t>
            </w:r>
            <w:r>
              <w:rPr>
                <w:rFonts w:hint="eastAsia"/>
              </w:rPr>
              <w:t>1000</w:t>
            </w:r>
          </w:p>
        </w:tc>
        <w:tc>
          <w:tcPr>
            <w:tcW w:w="1792" w:type="dxa"/>
            <w:vAlign w:val="center"/>
          </w:tcPr>
          <w:p w14:paraId="57A4CE2E">
            <w:pPr>
              <w:jc w:val="center"/>
            </w:pPr>
            <w:r>
              <w:rPr>
                <w:rFonts w:hint="eastAsia"/>
              </w:rPr>
              <w:t>300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1000</w:t>
            </w:r>
          </w:p>
        </w:tc>
        <w:tc>
          <w:tcPr>
            <w:tcW w:w="1605" w:type="dxa"/>
            <w:vAlign w:val="center"/>
          </w:tcPr>
          <w:p w14:paraId="294BFE0E">
            <w:pPr>
              <w:jc w:val="center"/>
            </w:pPr>
            <w:r>
              <w:rPr>
                <w:rFonts w:hint="eastAsia"/>
              </w:rPr>
              <w:t>20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300</w:t>
            </w:r>
          </w:p>
        </w:tc>
        <w:tc>
          <w:tcPr>
            <w:tcW w:w="1080" w:type="dxa"/>
            <w:vAlign w:val="center"/>
          </w:tcPr>
          <w:p w14:paraId="4E058951">
            <w:pPr>
              <w:jc w:val="center"/>
            </w:pP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20</w:t>
            </w:r>
          </w:p>
        </w:tc>
      </w:tr>
      <w:tr w14:paraId="62537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9" w:type="dxa"/>
            <w:vMerge w:val="continue"/>
            <w:vAlign w:val="center"/>
          </w:tcPr>
          <w:p w14:paraId="6D7E578E">
            <w:pPr>
              <w:jc w:val="center"/>
            </w:pPr>
          </w:p>
        </w:tc>
        <w:tc>
          <w:tcPr>
            <w:tcW w:w="1567" w:type="dxa"/>
            <w:vAlign w:val="center"/>
          </w:tcPr>
          <w:p w14:paraId="14945F60">
            <w:pPr>
              <w:jc w:val="center"/>
            </w:pPr>
            <w:r>
              <w:rPr>
                <w:rFonts w:hint="eastAsia"/>
              </w:rPr>
              <w:t>营业收入（Y）</w:t>
            </w:r>
          </w:p>
        </w:tc>
        <w:tc>
          <w:tcPr>
            <w:tcW w:w="1150" w:type="dxa"/>
            <w:vAlign w:val="center"/>
          </w:tcPr>
          <w:p w14:paraId="1BE5BB44">
            <w:pPr>
              <w:jc w:val="center"/>
            </w:pPr>
            <w:r>
              <w:rPr>
                <w:rFonts w:hint="eastAsia"/>
              </w:rPr>
              <w:t>万元</w:t>
            </w:r>
          </w:p>
        </w:tc>
        <w:tc>
          <w:tcPr>
            <w:tcW w:w="1183" w:type="dxa"/>
            <w:vAlign w:val="center"/>
          </w:tcPr>
          <w:p w14:paraId="0B700439">
            <w:pPr>
              <w:jc w:val="center"/>
            </w:pPr>
            <w:r>
              <w:rPr>
                <w:rFonts w:hint="eastAsia"/>
              </w:rPr>
              <w:t>Y</w:t>
            </w:r>
            <w:r>
              <w:t>≥</w:t>
            </w:r>
            <w:r>
              <w:rPr>
                <w:rFonts w:hint="eastAsia"/>
              </w:rPr>
              <w:t>40000</w:t>
            </w:r>
          </w:p>
        </w:tc>
        <w:tc>
          <w:tcPr>
            <w:tcW w:w="1792" w:type="dxa"/>
            <w:vAlign w:val="center"/>
          </w:tcPr>
          <w:p w14:paraId="5F9E1349">
            <w:pPr>
              <w:jc w:val="center"/>
            </w:pPr>
            <w:r>
              <w:rPr>
                <w:rFonts w:hint="eastAsia"/>
              </w:rPr>
              <w:t>2000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40000</w:t>
            </w:r>
          </w:p>
        </w:tc>
        <w:tc>
          <w:tcPr>
            <w:tcW w:w="1605" w:type="dxa"/>
            <w:vAlign w:val="center"/>
          </w:tcPr>
          <w:p w14:paraId="0979F6FB">
            <w:pPr>
              <w:jc w:val="center"/>
            </w:pPr>
            <w:r>
              <w:rPr>
                <w:rFonts w:hint="eastAsia"/>
              </w:rPr>
              <w:t>300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2000</w:t>
            </w:r>
          </w:p>
        </w:tc>
        <w:tc>
          <w:tcPr>
            <w:tcW w:w="1080" w:type="dxa"/>
            <w:vAlign w:val="center"/>
          </w:tcPr>
          <w:p w14:paraId="27E1EB50">
            <w:pPr>
              <w:jc w:val="center"/>
            </w:pP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300</w:t>
            </w:r>
          </w:p>
        </w:tc>
      </w:tr>
      <w:tr w14:paraId="411BF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309" w:type="dxa"/>
            <w:vMerge w:val="restart"/>
            <w:vAlign w:val="center"/>
          </w:tcPr>
          <w:p w14:paraId="3F1D70DE">
            <w:pPr>
              <w:jc w:val="center"/>
            </w:pPr>
            <w:r>
              <w:rPr>
                <w:rFonts w:hint="eastAsia"/>
              </w:rPr>
              <w:t>建筑业</w:t>
            </w:r>
          </w:p>
        </w:tc>
        <w:tc>
          <w:tcPr>
            <w:tcW w:w="1567" w:type="dxa"/>
            <w:vAlign w:val="center"/>
          </w:tcPr>
          <w:p w14:paraId="689A1069">
            <w:pPr>
              <w:jc w:val="center"/>
            </w:pPr>
            <w:r>
              <w:rPr>
                <w:rFonts w:hint="eastAsia"/>
              </w:rPr>
              <w:t>营业收入（Y）</w:t>
            </w:r>
          </w:p>
        </w:tc>
        <w:tc>
          <w:tcPr>
            <w:tcW w:w="1150" w:type="dxa"/>
            <w:vAlign w:val="center"/>
          </w:tcPr>
          <w:p w14:paraId="60420D28">
            <w:pPr>
              <w:jc w:val="center"/>
            </w:pPr>
            <w:r>
              <w:rPr>
                <w:rFonts w:hint="eastAsia"/>
              </w:rPr>
              <w:t>万元</w:t>
            </w:r>
          </w:p>
        </w:tc>
        <w:tc>
          <w:tcPr>
            <w:tcW w:w="1183" w:type="dxa"/>
            <w:vAlign w:val="center"/>
          </w:tcPr>
          <w:p w14:paraId="51F4113A">
            <w:pPr>
              <w:jc w:val="center"/>
            </w:pPr>
            <w:r>
              <w:rPr>
                <w:rFonts w:hint="eastAsia"/>
              </w:rPr>
              <w:t>Y</w:t>
            </w:r>
            <w:r>
              <w:t>≥</w:t>
            </w:r>
            <w:r>
              <w:rPr>
                <w:rFonts w:hint="eastAsia"/>
              </w:rPr>
              <w:t>80000</w:t>
            </w:r>
          </w:p>
        </w:tc>
        <w:tc>
          <w:tcPr>
            <w:tcW w:w="1792" w:type="dxa"/>
            <w:vAlign w:val="center"/>
          </w:tcPr>
          <w:p w14:paraId="6FB731BA">
            <w:pPr>
              <w:jc w:val="center"/>
            </w:pPr>
            <w:r>
              <w:rPr>
                <w:rFonts w:hint="eastAsia"/>
              </w:rPr>
              <w:t>6000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80000</w:t>
            </w:r>
          </w:p>
        </w:tc>
        <w:tc>
          <w:tcPr>
            <w:tcW w:w="1605" w:type="dxa"/>
            <w:vAlign w:val="center"/>
          </w:tcPr>
          <w:p w14:paraId="0500746B">
            <w:pPr>
              <w:jc w:val="center"/>
            </w:pPr>
            <w:r>
              <w:rPr>
                <w:rFonts w:hint="eastAsia"/>
              </w:rPr>
              <w:t>300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6000</w:t>
            </w:r>
          </w:p>
        </w:tc>
        <w:tc>
          <w:tcPr>
            <w:tcW w:w="1080" w:type="dxa"/>
            <w:vAlign w:val="center"/>
          </w:tcPr>
          <w:p w14:paraId="06DA04CC">
            <w:pPr>
              <w:jc w:val="center"/>
            </w:pP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300</w:t>
            </w:r>
          </w:p>
        </w:tc>
      </w:tr>
      <w:tr w14:paraId="6D3CB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309" w:type="dxa"/>
            <w:vMerge w:val="continue"/>
            <w:vAlign w:val="center"/>
          </w:tcPr>
          <w:p w14:paraId="428C4935">
            <w:pPr>
              <w:jc w:val="center"/>
            </w:pPr>
          </w:p>
        </w:tc>
        <w:tc>
          <w:tcPr>
            <w:tcW w:w="1567" w:type="dxa"/>
            <w:vAlign w:val="center"/>
          </w:tcPr>
          <w:p w14:paraId="3F96600C">
            <w:pPr>
              <w:jc w:val="center"/>
            </w:pPr>
            <w:r>
              <w:rPr>
                <w:rFonts w:hint="eastAsia"/>
              </w:rPr>
              <w:t>资产总额（Z）</w:t>
            </w:r>
          </w:p>
        </w:tc>
        <w:tc>
          <w:tcPr>
            <w:tcW w:w="1150" w:type="dxa"/>
            <w:vAlign w:val="center"/>
          </w:tcPr>
          <w:p w14:paraId="3AA8C260">
            <w:pPr>
              <w:jc w:val="center"/>
            </w:pPr>
            <w:r>
              <w:rPr>
                <w:rFonts w:hint="eastAsia"/>
              </w:rPr>
              <w:t>万元</w:t>
            </w:r>
          </w:p>
        </w:tc>
        <w:tc>
          <w:tcPr>
            <w:tcW w:w="1183" w:type="dxa"/>
            <w:vAlign w:val="center"/>
          </w:tcPr>
          <w:p w14:paraId="5B15B88D">
            <w:pPr>
              <w:jc w:val="center"/>
            </w:pPr>
            <w:r>
              <w:rPr>
                <w:rFonts w:hint="eastAsia"/>
              </w:rPr>
              <w:t>Z</w:t>
            </w:r>
            <w:r>
              <w:t>≥</w:t>
            </w:r>
            <w:r>
              <w:rPr>
                <w:rFonts w:hint="eastAsia"/>
              </w:rPr>
              <w:t>80000</w:t>
            </w:r>
          </w:p>
        </w:tc>
        <w:tc>
          <w:tcPr>
            <w:tcW w:w="1792" w:type="dxa"/>
            <w:vAlign w:val="center"/>
          </w:tcPr>
          <w:p w14:paraId="3BAC6ED7">
            <w:pPr>
              <w:jc w:val="center"/>
            </w:pPr>
            <w:r>
              <w:rPr>
                <w:rFonts w:hint="eastAsia"/>
              </w:rPr>
              <w:t>5000</w:t>
            </w:r>
            <w:r>
              <w:t>≤</w:t>
            </w:r>
            <w:r>
              <w:rPr>
                <w:rFonts w:hint="eastAsia"/>
              </w:rPr>
              <w:t>Z</w:t>
            </w:r>
            <w:r>
              <w:t>&lt;</w:t>
            </w:r>
            <w:r>
              <w:rPr>
                <w:rFonts w:hint="eastAsia"/>
              </w:rPr>
              <w:t>80000</w:t>
            </w:r>
          </w:p>
        </w:tc>
        <w:tc>
          <w:tcPr>
            <w:tcW w:w="1605" w:type="dxa"/>
            <w:vAlign w:val="center"/>
          </w:tcPr>
          <w:p w14:paraId="0058C9CD">
            <w:pPr>
              <w:jc w:val="center"/>
            </w:pPr>
            <w:r>
              <w:rPr>
                <w:rFonts w:hint="eastAsia"/>
              </w:rPr>
              <w:t>300</w:t>
            </w:r>
            <w:r>
              <w:t>≤</w:t>
            </w:r>
            <w:r>
              <w:rPr>
                <w:rFonts w:hint="eastAsia"/>
              </w:rPr>
              <w:t>Z</w:t>
            </w:r>
            <w:r>
              <w:t>&lt;</w:t>
            </w:r>
            <w:r>
              <w:rPr>
                <w:rFonts w:hint="eastAsia"/>
              </w:rPr>
              <w:t>5000</w:t>
            </w:r>
          </w:p>
        </w:tc>
        <w:tc>
          <w:tcPr>
            <w:tcW w:w="1080" w:type="dxa"/>
            <w:vAlign w:val="center"/>
          </w:tcPr>
          <w:p w14:paraId="30584667">
            <w:pPr>
              <w:jc w:val="center"/>
            </w:pPr>
            <w:r>
              <w:rPr>
                <w:rFonts w:hint="eastAsia"/>
              </w:rPr>
              <w:t>Z</w:t>
            </w:r>
            <w:r>
              <w:t>&lt;</w:t>
            </w:r>
            <w:r>
              <w:rPr>
                <w:rFonts w:hint="eastAsia"/>
              </w:rPr>
              <w:t>300</w:t>
            </w:r>
          </w:p>
        </w:tc>
      </w:tr>
      <w:tr w14:paraId="2C997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309" w:type="dxa"/>
            <w:vMerge w:val="restart"/>
            <w:vAlign w:val="center"/>
          </w:tcPr>
          <w:p w14:paraId="08E5E64C">
            <w:pPr>
              <w:jc w:val="center"/>
            </w:pPr>
            <w:r>
              <w:rPr>
                <w:rFonts w:hint="eastAsia"/>
              </w:rPr>
              <w:t>批发业</w:t>
            </w:r>
          </w:p>
        </w:tc>
        <w:tc>
          <w:tcPr>
            <w:tcW w:w="1567" w:type="dxa"/>
            <w:vAlign w:val="center"/>
          </w:tcPr>
          <w:p w14:paraId="4E0CDFA5">
            <w:pPr>
              <w:jc w:val="center"/>
            </w:pPr>
            <w:r>
              <w:rPr>
                <w:rFonts w:hint="eastAsia"/>
              </w:rPr>
              <w:t>从业人员（X）</w:t>
            </w:r>
          </w:p>
        </w:tc>
        <w:tc>
          <w:tcPr>
            <w:tcW w:w="1150" w:type="dxa"/>
            <w:vAlign w:val="center"/>
          </w:tcPr>
          <w:p w14:paraId="15F8FF9A">
            <w:pPr>
              <w:jc w:val="center"/>
            </w:pPr>
            <w:r>
              <w:rPr>
                <w:rFonts w:hint="eastAsia"/>
              </w:rPr>
              <w:t>人</w:t>
            </w:r>
          </w:p>
        </w:tc>
        <w:tc>
          <w:tcPr>
            <w:tcW w:w="1183" w:type="dxa"/>
            <w:vAlign w:val="center"/>
          </w:tcPr>
          <w:p w14:paraId="259EF2C3">
            <w:pPr>
              <w:jc w:val="center"/>
            </w:pPr>
            <w:r>
              <w:rPr>
                <w:rFonts w:hint="eastAsia"/>
              </w:rPr>
              <w:t>X</w:t>
            </w:r>
            <w:r>
              <w:t>≥</w:t>
            </w:r>
            <w:r>
              <w:rPr>
                <w:rFonts w:hint="eastAsia"/>
              </w:rPr>
              <w:t>200</w:t>
            </w:r>
          </w:p>
        </w:tc>
        <w:tc>
          <w:tcPr>
            <w:tcW w:w="1792" w:type="dxa"/>
            <w:vAlign w:val="center"/>
          </w:tcPr>
          <w:p w14:paraId="6C2B8697">
            <w:pPr>
              <w:jc w:val="center"/>
            </w:pPr>
            <w:r>
              <w:rPr>
                <w:rFonts w:hint="eastAsia"/>
              </w:rPr>
              <w:t>20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200</w:t>
            </w:r>
          </w:p>
        </w:tc>
        <w:tc>
          <w:tcPr>
            <w:tcW w:w="1605" w:type="dxa"/>
            <w:vAlign w:val="center"/>
          </w:tcPr>
          <w:p w14:paraId="1CF8181D">
            <w:pPr>
              <w:jc w:val="center"/>
            </w:pPr>
            <w:r>
              <w:rPr>
                <w:rFonts w:hint="eastAsia"/>
              </w:rPr>
              <w:t>5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20</w:t>
            </w:r>
          </w:p>
        </w:tc>
        <w:tc>
          <w:tcPr>
            <w:tcW w:w="1080" w:type="dxa"/>
            <w:vAlign w:val="center"/>
          </w:tcPr>
          <w:p w14:paraId="7E0045BA">
            <w:pPr>
              <w:jc w:val="center"/>
            </w:pP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5</w:t>
            </w:r>
          </w:p>
        </w:tc>
      </w:tr>
      <w:tr w14:paraId="7CB3B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309" w:type="dxa"/>
            <w:vMerge w:val="continue"/>
            <w:vAlign w:val="center"/>
          </w:tcPr>
          <w:p w14:paraId="24C64FB1">
            <w:pPr>
              <w:jc w:val="center"/>
            </w:pPr>
          </w:p>
        </w:tc>
        <w:tc>
          <w:tcPr>
            <w:tcW w:w="1567" w:type="dxa"/>
            <w:vAlign w:val="center"/>
          </w:tcPr>
          <w:p w14:paraId="58A7AEFF">
            <w:pPr>
              <w:jc w:val="center"/>
            </w:pPr>
            <w:r>
              <w:rPr>
                <w:rFonts w:hint="eastAsia"/>
              </w:rPr>
              <w:t>营业收入（Y）</w:t>
            </w:r>
          </w:p>
        </w:tc>
        <w:tc>
          <w:tcPr>
            <w:tcW w:w="1150" w:type="dxa"/>
            <w:vAlign w:val="center"/>
          </w:tcPr>
          <w:p w14:paraId="77EC2793">
            <w:pPr>
              <w:jc w:val="center"/>
            </w:pPr>
            <w:r>
              <w:rPr>
                <w:rFonts w:hint="eastAsia"/>
              </w:rPr>
              <w:t>万元</w:t>
            </w:r>
          </w:p>
        </w:tc>
        <w:tc>
          <w:tcPr>
            <w:tcW w:w="1183" w:type="dxa"/>
            <w:vAlign w:val="center"/>
          </w:tcPr>
          <w:p w14:paraId="66F9ADC0">
            <w:pPr>
              <w:jc w:val="center"/>
            </w:pPr>
            <w:r>
              <w:rPr>
                <w:rFonts w:hint="eastAsia"/>
              </w:rPr>
              <w:t>Y</w:t>
            </w:r>
            <w:r>
              <w:t>≥</w:t>
            </w:r>
            <w:r>
              <w:rPr>
                <w:rFonts w:hint="eastAsia"/>
              </w:rPr>
              <w:t>40000</w:t>
            </w:r>
          </w:p>
        </w:tc>
        <w:tc>
          <w:tcPr>
            <w:tcW w:w="1792" w:type="dxa"/>
            <w:vAlign w:val="center"/>
          </w:tcPr>
          <w:p w14:paraId="694810AC">
            <w:pPr>
              <w:jc w:val="center"/>
            </w:pPr>
            <w:r>
              <w:rPr>
                <w:rFonts w:hint="eastAsia"/>
              </w:rPr>
              <w:t>5000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40000</w:t>
            </w:r>
          </w:p>
        </w:tc>
        <w:tc>
          <w:tcPr>
            <w:tcW w:w="1605" w:type="dxa"/>
            <w:vAlign w:val="center"/>
          </w:tcPr>
          <w:p w14:paraId="658A2D78">
            <w:pPr>
              <w:jc w:val="center"/>
            </w:pPr>
            <w:r>
              <w:rPr>
                <w:rFonts w:hint="eastAsia"/>
              </w:rPr>
              <w:t>1000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5000</w:t>
            </w:r>
          </w:p>
        </w:tc>
        <w:tc>
          <w:tcPr>
            <w:tcW w:w="1080" w:type="dxa"/>
            <w:vAlign w:val="center"/>
          </w:tcPr>
          <w:p w14:paraId="3192A338">
            <w:pPr>
              <w:jc w:val="center"/>
            </w:pP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1000</w:t>
            </w:r>
          </w:p>
        </w:tc>
      </w:tr>
      <w:tr w14:paraId="15332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9" w:type="dxa"/>
            <w:vMerge w:val="restart"/>
            <w:vAlign w:val="center"/>
          </w:tcPr>
          <w:p w14:paraId="0A6493BD">
            <w:pPr>
              <w:jc w:val="center"/>
            </w:pPr>
            <w:r>
              <w:rPr>
                <w:rFonts w:hint="eastAsia"/>
              </w:rPr>
              <w:t>零售业</w:t>
            </w:r>
          </w:p>
        </w:tc>
        <w:tc>
          <w:tcPr>
            <w:tcW w:w="1567" w:type="dxa"/>
            <w:vAlign w:val="center"/>
          </w:tcPr>
          <w:p w14:paraId="6ABBE41C">
            <w:pPr>
              <w:jc w:val="center"/>
            </w:pPr>
            <w:r>
              <w:rPr>
                <w:rFonts w:hint="eastAsia"/>
              </w:rPr>
              <w:t>从业人员（X）</w:t>
            </w:r>
          </w:p>
        </w:tc>
        <w:tc>
          <w:tcPr>
            <w:tcW w:w="1150" w:type="dxa"/>
            <w:vAlign w:val="center"/>
          </w:tcPr>
          <w:p w14:paraId="78EE7F0C">
            <w:pPr>
              <w:jc w:val="center"/>
            </w:pPr>
            <w:r>
              <w:rPr>
                <w:rFonts w:hint="eastAsia"/>
              </w:rPr>
              <w:t>人</w:t>
            </w:r>
          </w:p>
        </w:tc>
        <w:tc>
          <w:tcPr>
            <w:tcW w:w="1183" w:type="dxa"/>
            <w:vAlign w:val="center"/>
          </w:tcPr>
          <w:p w14:paraId="38084066">
            <w:pPr>
              <w:jc w:val="center"/>
            </w:pPr>
            <w:r>
              <w:rPr>
                <w:rFonts w:hint="eastAsia"/>
              </w:rPr>
              <w:t>X</w:t>
            </w:r>
            <w:r>
              <w:t>≥</w:t>
            </w:r>
            <w:r>
              <w:rPr>
                <w:rFonts w:hint="eastAsia"/>
              </w:rPr>
              <w:t>300</w:t>
            </w:r>
          </w:p>
        </w:tc>
        <w:tc>
          <w:tcPr>
            <w:tcW w:w="1792" w:type="dxa"/>
            <w:vAlign w:val="center"/>
          </w:tcPr>
          <w:p w14:paraId="51FCCA99">
            <w:pPr>
              <w:jc w:val="center"/>
            </w:pPr>
            <w:r>
              <w:rPr>
                <w:rFonts w:hint="eastAsia"/>
              </w:rPr>
              <w:t>50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300</w:t>
            </w:r>
          </w:p>
        </w:tc>
        <w:tc>
          <w:tcPr>
            <w:tcW w:w="1605" w:type="dxa"/>
            <w:vAlign w:val="center"/>
          </w:tcPr>
          <w:p w14:paraId="15BC10B4">
            <w:pPr>
              <w:jc w:val="center"/>
            </w:pPr>
            <w:r>
              <w:rPr>
                <w:rFonts w:hint="eastAsia"/>
              </w:rPr>
              <w:t>10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50</w:t>
            </w:r>
          </w:p>
        </w:tc>
        <w:tc>
          <w:tcPr>
            <w:tcW w:w="1080" w:type="dxa"/>
            <w:vAlign w:val="center"/>
          </w:tcPr>
          <w:p w14:paraId="6C61E54B">
            <w:pPr>
              <w:jc w:val="center"/>
            </w:pP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</w:t>
            </w:r>
          </w:p>
        </w:tc>
      </w:tr>
      <w:tr w14:paraId="4F8EA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309" w:type="dxa"/>
            <w:vMerge w:val="continue"/>
            <w:vAlign w:val="center"/>
          </w:tcPr>
          <w:p w14:paraId="155237F4">
            <w:pPr>
              <w:jc w:val="center"/>
            </w:pPr>
          </w:p>
        </w:tc>
        <w:tc>
          <w:tcPr>
            <w:tcW w:w="1567" w:type="dxa"/>
            <w:vAlign w:val="center"/>
          </w:tcPr>
          <w:p w14:paraId="343BD09D">
            <w:pPr>
              <w:jc w:val="center"/>
            </w:pPr>
            <w:r>
              <w:rPr>
                <w:rFonts w:hint="eastAsia"/>
              </w:rPr>
              <w:t>营业收入（Y）</w:t>
            </w:r>
          </w:p>
        </w:tc>
        <w:tc>
          <w:tcPr>
            <w:tcW w:w="1150" w:type="dxa"/>
            <w:vAlign w:val="center"/>
          </w:tcPr>
          <w:p w14:paraId="76DC377D">
            <w:pPr>
              <w:jc w:val="center"/>
            </w:pPr>
            <w:r>
              <w:rPr>
                <w:rFonts w:hint="eastAsia"/>
              </w:rPr>
              <w:t>万元</w:t>
            </w:r>
          </w:p>
        </w:tc>
        <w:tc>
          <w:tcPr>
            <w:tcW w:w="1183" w:type="dxa"/>
            <w:vAlign w:val="center"/>
          </w:tcPr>
          <w:p w14:paraId="6C03DE6D">
            <w:pPr>
              <w:jc w:val="center"/>
            </w:pPr>
            <w:r>
              <w:rPr>
                <w:rFonts w:hint="eastAsia"/>
              </w:rPr>
              <w:t>Y</w:t>
            </w:r>
            <w:r>
              <w:t>≥</w:t>
            </w:r>
            <w:r>
              <w:rPr>
                <w:rFonts w:hint="eastAsia"/>
              </w:rPr>
              <w:t>20000</w:t>
            </w:r>
          </w:p>
        </w:tc>
        <w:tc>
          <w:tcPr>
            <w:tcW w:w="1792" w:type="dxa"/>
            <w:vAlign w:val="center"/>
          </w:tcPr>
          <w:p w14:paraId="7453CFEF">
            <w:pPr>
              <w:jc w:val="center"/>
            </w:pPr>
            <w:r>
              <w:rPr>
                <w:rFonts w:hint="eastAsia"/>
              </w:rPr>
              <w:t>500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20000</w:t>
            </w:r>
          </w:p>
        </w:tc>
        <w:tc>
          <w:tcPr>
            <w:tcW w:w="1605" w:type="dxa"/>
            <w:vAlign w:val="center"/>
          </w:tcPr>
          <w:p w14:paraId="3A1EB0AB">
            <w:pPr>
              <w:jc w:val="center"/>
            </w:pPr>
            <w:r>
              <w:rPr>
                <w:rFonts w:hint="eastAsia"/>
              </w:rPr>
              <w:t>100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500</w:t>
            </w:r>
          </w:p>
        </w:tc>
        <w:tc>
          <w:tcPr>
            <w:tcW w:w="1080" w:type="dxa"/>
            <w:vAlign w:val="center"/>
          </w:tcPr>
          <w:p w14:paraId="4C163B49">
            <w:pPr>
              <w:jc w:val="center"/>
            </w:pP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100</w:t>
            </w:r>
          </w:p>
        </w:tc>
      </w:tr>
      <w:tr w14:paraId="6C6FC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309" w:type="dxa"/>
            <w:vMerge w:val="restart"/>
            <w:vAlign w:val="center"/>
          </w:tcPr>
          <w:p w14:paraId="1CFE5488">
            <w:pPr>
              <w:jc w:val="center"/>
            </w:pPr>
            <w:r>
              <w:rPr>
                <w:rFonts w:hint="eastAsia"/>
              </w:rPr>
              <w:t>交通运输业</w:t>
            </w:r>
          </w:p>
        </w:tc>
        <w:tc>
          <w:tcPr>
            <w:tcW w:w="1567" w:type="dxa"/>
            <w:vAlign w:val="center"/>
          </w:tcPr>
          <w:p w14:paraId="4F3726CB">
            <w:pPr>
              <w:jc w:val="center"/>
            </w:pPr>
            <w:r>
              <w:rPr>
                <w:rFonts w:hint="eastAsia"/>
              </w:rPr>
              <w:t>从业人员（X）</w:t>
            </w:r>
          </w:p>
        </w:tc>
        <w:tc>
          <w:tcPr>
            <w:tcW w:w="1150" w:type="dxa"/>
            <w:vAlign w:val="center"/>
          </w:tcPr>
          <w:p w14:paraId="52676D46">
            <w:pPr>
              <w:jc w:val="center"/>
            </w:pPr>
            <w:r>
              <w:rPr>
                <w:rFonts w:hint="eastAsia"/>
              </w:rPr>
              <w:t>人</w:t>
            </w:r>
          </w:p>
        </w:tc>
        <w:tc>
          <w:tcPr>
            <w:tcW w:w="1183" w:type="dxa"/>
            <w:vAlign w:val="center"/>
          </w:tcPr>
          <w:p w14:paraId="0FEB89B4">
            <w:pPr>
              <w:jc w:val="center"/>
            </w:pPr>
            <w:r>
              <w:rPr>
                <w:rFonts w:hint="eastAsia"/>
              </w:rPr>
              <w:t>X</w:t>
            </w:r>
            <w:r>
              <w:t>≥</w:t>
            </w:r>
            <w:r>
              <w:rPr>
                <w:rFonts w:hint="eastAsia"/>
              </w:rPr>
              <w:t>1000</w:t>
            </w:r>
          </w:p>
        </w:tc>
        <w:tc>
          <w:tcPr>
            <w:tcW w:w="1792" w:type="dxa"/>
            <w:vAlign w:val="center"/>
          </w:tcPr>
          <w:p w14:paraId="3BADDCF6">
            <w:pPr>
              <w:jc w:val="center"/>
            </w:pPr>
            <w:r>
              <w:rPr>
                <w:rFonts w:hint="eastAsia"/>
              </w:rPr>
              <w:t>300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1000</w:t>
            </w:r>
          </w:p>
        </w:tc>
        <w:tc>
          <w:tcPr>
            <w:tcW w:w="1605" w:type="dxa"/>
            <w:vAlign w:val="center"/>
          </w:tcPr>
          <w:p w14:paraId="46C4A460">
            <w:pPr>
              <w:jc w:val="center"/>
            </w:pPr>
            <w:r>
              <w:rPr>
                <w:rFonts w:hint="eastAsia"/>
              </w:rPr>
              <w:t>20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300</w:t>
            </w:r>
          </w:p>
        </w:tc>
        <w:tc>
          <w:tcPr>
            <w:tcW w:w="1080" w:type="dxa"/>
            <w:vAlign w:val="center"/>
          </w:tcPr>
          <w:p w14:paraId="1FE6B98D">
            <w:pPr>
              <w:jc w:val="center"/>
            </w:pP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20</w:t>
            </w:r>
          </w:p>
        </w:tc>
      </w:tr>
      <w:tr w14:paraId="34763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309" w:type="dxa"/>
            <w:vMerge w:val="continue"/>
            <w:vAlign w:val="center"/>
          </w:tcPr>
          <w:p w14:paraId="3320D212">
            <w:pPr>
              <w:jc w:val="center"/>
            </w:pPr>
          </w:p>
        </w:tc>
        <w:tc>
          <w:tcPr>
            <w:tcW w:w="1567" w:type="dxa"/>
            <w:vAlign w:val="center"/>
          </w:tcPr>
          <w:p w14:paraId="7318A006">
            <w:pPr>
              <w:jc w:val="center"/>
            </w:pPr>
            <w:r>
              <w:rPr>
                <w:rFonts w:hint="eastAsia"/>
              </w:rPr>
              <w:t>营业收入（Y）</w:t>
            </w:r>
          </w:p>
        </w:tc>
        <w:tc>
          <w:tcPr>
            <w:tcW w:w="1150" w:type="dxa"/>
            <w:vAlign w:val="center"/>
          </w:tcPr>
          <w:p w14:paraId="73B36DC5">
            <w:pPr>
              <w:jc w:val="center"/>
            </w:pPr>
            <w:r>
              <w:rPr>
                <w:rFonts w:hint="eastAsia"/>
              </w:rPr>
              <w:t>万元</w:t>
            </w:r>
          </w:p>
        </w:tc>
        <w:tc>
          <w:tcPr>
            <w:tcW w:w="1183" w:type="dxa"/>
            <w:vAlign w:val="center"/>
          </w:tcPr>
          <w:p w14:paraId="3221F3E8">
            <w:pPr>
              <w:jc w:val="center"/>
            </w:pPr>
            <w:r>
              <w:rPr>
                <w:rFonts w:hint="eastAsia"/>
              </w:rPr>
              <w:t>Y</w:t>
            </w:r>
            <w:r>
              <w:t>≥</w:t>
            </w:r>
            <w:r>
              <w:rPr>
                <w:rFonts w:hint="eastAsia"/>
              </w:rPr>
              <w:t>30000</w:t>
            </w:r>
          </w:p>
        </w:tc>
        <w:tc>
          <w:tcPr>
            <w:tcW w:w="1792" w:type="dxa"/>
            <w:vAlign w:val="center"/>
          </w:tcPr>
          <w:p w14:paraId="4C9F848F">
            <w:pPr>
              <w:jc w:val="center"/>
            </w:pPr>
            <w:r>
              <w:rPr>
                <w:rFonts w:hint="eastAsia"/>
              </w:rPr>
              <w:t>3000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30000</w:t>
            </w:r>
          </w:p>
        </w:tc>
        <w:tc>
          <w:tcPr>
            <w:tcW w:w="1605" w:type="dxa"/>
            <w:vAlign w:val="center"/>
          </w:tcPr>
          <w:p w14:paraId="528529CC">
            <w:pPr>
              <w:jc w:val="center"/>
            </w:pPr>
            <w:r>
              <w:rPr>
                <w:rFonts w:hint="eastAsia"/>
              </w:rPr>
              <w:t>200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3000</w:t>
            </w:r>
          </w:p>
        </w:tc>
        <w:tc>
          <w:tcPr>
            <w:tcW w:w="1080" w:type="dxa"/>
            <w:vAlign w:val="center"/>
          </w:tcPr>
          <w:p w14:paraId="67CEDC8A">
            <w:pPr>
              <w:jc w:val="center"/>
            </w:pP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200</w:t>
            </w:r>
          </w:p>
        </w:tc>
      </w:tr>
      <w:tr w14:paraId="44945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309" w:type="dxa"/>
            <w:vMerge w:val="restart"/>
            <w:vAlign w:val="center"/>
          </w:tcPr>
          <w:p w14:paraId="5F77A267">
            <w:pPr>
              <w:jc w:val="center"/>
            </w:pPr>
            <w:r>
              <w:rPr>
                <w:rFonts w:hint="eastAsia"/>
              </w:rPr>
              <w:t>仓储业</w:t>
            </w:r>
          </w:p>
        </w:tc>
        <w:tc>
          <w:tcPr>
            <w:tcW w:w="1567" w:type="dxa"/>
            <w:vAlign w:val="center"/>
          </w:tcPr>
          <w:p w14:paraId="3753ED5F">
            <w:pPr>
              <w:jc w:val="center"/>
            </w:pPr>
            <w:r>
              <w:rPr>
                <w:rFonts w:hint="eastAsia"/>
              </w:rPr>
              <w:t>从业人员（X）</w:t>
            </w:r>
          </w:p>
        </w:tc>
        <w:tc>
          <w:tcPr>
            <w:tcW w:w="1150" w:type="dxa"/>
            <w:vAlign w:val="center"/>
          </w:tcPr>
          <w:p w14:paraId="66553B95">
            <w:pPr>
              <w:jc w:val="center"/>
            </w:pPr>
            <w:r>
              <w:rPr>
                <w:rFonts w:hint="eastAsia"/>
              </w:rPr>
              <w:t>人</w:t>
            </w:r>
          </w:p>
        </w:tc>
        <w:tc>
          <w:tcPr>
            <w:tcW w:w="1183" w:type="dxa"/>
            <w:vAlign w:val="center"/>
          </w:tcPr>
          <w:p w14:paraId="3D4AAE01">
            <w:pPr>
              <w:jc w:val="center"/>
            </w:pPr>
            <w:r>
              <w:rPr>
                <w:rFonts w:hint="eastAsia"/>
              </w:rPr>
              <w:t>X</w:t>
            </w:r>
            <w:r>
              <w:t>≥</w:t>
            </w:r>
            <w:r>
              <w:rPr>
                <w:rFonts w:hint="eastAsia"/>
              </w:rPr>
              <w:t>200</w:t>
            </w:r>
          </w:p>
        </w:tc>
        <w:tc>
          <w:tcPr>
            <w:tcW w:w="1792" w:type="dxa"/>
            <w:vAlign w:val="center"/>
          </w:tcPr>
          <w:p w14:paraId="5E45D388">
            <w:pPr>
              <w:jc w:val="center"/>
            </w:pPr>
            <w:r>
              <w:rPr>
                <w:rFonts w:hint="eastAsia"/>
              </w:rPr>
              <w:t>100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200</w:t>
            </w:r>
          </w:p>
        </w:tc>
        <w:tc>
          <w:tcPr>
            <w:tcW w:w="1605" w:type="dxa"/>
            <w:vAlign w:val="center"/>
          </w:tcPr>
          <w:p w14:paraId="452AF2AA">
            <w:pPr>
              <w:jc w:val="center"/>
            </w:pPr>
            <w:r>
              <w:rPr>
                <w:rFonts w:hint="eastAsia"/>
              </w:rPr>
              <w:t>20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100</w:t>
            </w:r>
          </w:p>
        </w:tc>
        <w:tc>
          <w:tcPr>
            <w:tcW w:w="1080" w:type="dxa"/>
            <w:vAlign w:val="center"/>
          </w:tcPr>
          <w:p w14:paraId="7BAA8939">
            <w:pPr>
              <w:jc w:val="center"/>
            </w:pP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20</w:t>
            </w:r>
          </w:p>
        </w:tc>
      </w:tr>
      <w:tr w14:paraId="44948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309" w:type="dxa"/>
            <w:vMerge w:val="continue"/>
            <w:vAlign w:val="center"/>
          </w:tcPr>
          <w:p w14:paraId="6BE52825">
            <w:pPr>
              <w:jc w:val="center"/>
            </w:pPr>
          </w:p>
        </w:tc>
        <w:tc>
          <w:tcPr>
            <w:tcW w:w="1567" w:type="dxa"/>
            <w:vAlign w:val="center"/>
          </w:tcPr>
          <w:p w14:paraId="165B7C0F">
            <w:pPr>
              <w:jc w:val="center"/>
            </w:pPr>
            <w:r>
              <w:rPr>
                <w:rFonts w:hint="eastAsia"/>
              </w:rPr>
              <w:t>营业收入（Y）</w:t>
            </w:r>
          </w:p>
        </w:tc>
        <w:tc>
          <w:tcPr>
            <w:tcW w:w="1150" w:type="dxa"/>
            <w:vAlign w:val="center"/>
          </w:tcPr>
          <w:p w14:paraId="101972EA">
            <w:pPr>
              <w:jc w:val="center"/>
            </w:pPr>
            <w:r>
              <w:rPr>
                <w:rFonts w:hint="eastAsia"/>
              </w:rPr>
              <w:t>万元</w:t>
            </w:r>
          </w:p>
        </w:tc>
        <w:tc>
          <w:tcPr>
            <w:tcW w:w="1183" w:type="dxa"/>
            <w:vAlign w:val="center"/>
          </w:tcPr>
          <w:p w14:paraId="0963E137">
            <w:pPr>
              <w:jc w:val="center"/>
            </w:pPr>
            <w:r>
              <w:rPr>
                <w:rFonts w:hint="eastAsia"/>
              </w:rPr>
              <w:t>Y</w:t>
            </w:r>
            <w:r>
              <w:t>≥</w:t>
            </w:r>
            <w:r>
              <w:rPr>
                <w:rFonts w:hint="eastAsia"/>
              </w:rPr>
              <w:t>30000</w:t>
            </w:r>
          </w:p>
        </w:tc>
        <w:tc>
          <w:tcPr>
            <w:tcW w:w="1792" w:type="dxa"/>
            <w:vAlign w:val="center"/>
          </w:tcPr>
          <w:p w14:paraId="7510EBF2">
            <w:pPr>
              <w:jc w:val="center"/>
            </w:pPr>
            <w:r>
              <w:rPr>
                <w:rFonts w:hint="eastAsia"/>
              </w:rPr>
              <w:t>1000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30000</w:t>
            </w:r>
          </w:p>
        </w:tc>
        <w:tc>
          <w:tcPr>
            <w:tcW w:w="1605" w:type="dxa"/>
            <w:vAlign w:val="center"/>
          </w:tcPr>
          <w:p w14:paraId="457E2626">
            <w:pPr>
              <w:jc w:val="center"/>
            </w:pPr>
            <w:r>
              <w:rPr>
                <w:rFonts w:hint="eastAsia"/>
              </w:rPr>
              <w:t>100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1000</w:t>
            </w:r>
          </w:p>
        </w:tc>
        <w:tc>
          <w:tcPr>
            <w:tcW w:w="1080" w:type="dxa"/>
            <w:vAlign w:val="center"/>
          </w:tcPr>
          <w:p w14:paraId="2D609FC8">
            <w:pPr>
              <w:jc w:val="center"/>
            </w:pP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100</w:t>
            </w:r>
          </w:p>
        </w:tc>
      </w:tr>
      <w:tr w14:paraId="35E92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309" w:type="dxa"/>
            <w:vMerge w:val="restart"/>
            <w:vAlign w:val="center"/>
          </w:tcPr>
          <w:p w14:paraId="51050A5D">
            <w:pPr>
              <w:jc w:val="center"/>
            </w:pPr>
            <w:r>
              <w:rPr>
                <w:rFonts w:hint="eastAsia"/>
              </w:rPr>
              <w:t>邮政业</w:t>
            </w:r>
          </w:p>
        </w:tc>
        <w:tc>
          <w:tcPr>
            <w:tcW w:w="1567" w:type="dxa"/>
            <w:vAlign w:val="center"/>
          </w:tcPr>
          <w:p w14:paraId="06853E7F">
            <w:pPr>
              <w:jc w:val="center"/>
            </w:pPr>
            <w:r>
              <w:rPr>
                <w:rFonts w:hint="eastAsia"/>
              </w:rPr>
              <w:t>从业人员（X）</w:t>
            </w:r>
          </w:p>
        </w:tc>
        <w:tc>
          <w:tcPr>
            <w:tcW w:w="1150" w:type="dxa"/>
            <w:vAlign w:val="center"/>
          </w:tcPr>
          <w:p w14:paraId="7B860423">
            <w:pPr>
              <w:jc w:val="center"/>
            </w:pPr>
            <w:r>
              <w:rPr>
                <w:rFonts w:hint="eastAsia"/>
              </w:rPr>
              <w:t>人</w:t>
            </w:r>
          </w:p>
        </w:tc>
        <w:tc>
          <w:tcPr>
            <w:tcW w:w="1183" w:type="dxa"/>
            <w:vAlign w:val="center"/>
          </w:tcPr>
          <w:p w14:paraId="16CAEDD4">
            <w:pPr>
              <w:jc w:val="center"/>
            </w:pPr>
            <w:r>
              <w:rPr>
                <w:rFonts w:hint="eastAsia"/>
              </w:rPr>
              <w:t>X</w:t>
            </w:r>
            <w:r>
              <w:t>≥</w:t>
            </w:r>
            <w:r>
              <w:rPr>
                <w:rFonts w:hint="eastAsia"/>
              </w:rPr>
              <w:t>1000</w:t>
            </w:r>
          </w:p>
        </w:tc>
        <w:tc>
          <w:tcPr>
            <w:tcW w:w="1792" w:type="dxa"/>
            <w:vAlign w:val="center"/>
          </w:tcPr>
          <w:p w14:paraId="4D28B193">
            <w:pPr>
              <w:jc w:val="center"/>
            </w:pPr>
            <w:r>
              <w:rPr>
                <w:rFonts w:hint="eastAsia"/>
              </w:rPr>
              <w:t>300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1000</w:t>
            </w:r>
          </w:p>
        </w:tc>
        <w:tc>
          <w:tcPr>
            <w:tcW w:w="1605" w:type="dxa"/>
            <w:vAlign w:val="center"/>
          </w:tcPr>
          <w:p w14:paraId="0129C87C">
            <w:pPr>
              <w:jc w:val="center"/>
            </w:pPr>
            <w:r>
              <w:rPr>
                <w:rFonts w:hint="eastAsia"/>
              </w:rPr>
              <w:t>20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300</w:t>
            </w:r>
          </w:p>
        </w:tc>
        <w:tc>
          <w:tcPr>
            <w:tcW w:w="1080" w:type="dxa"/>
            <w:vAlign w:val="center"/>
          </w:tcPr>
          <w:p w14:paraId="603F50CC">
            <w:pPr>
              <w:jc w:val="center"/>
            </w:pP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20</w:t>
            </w:r>
          </w:p>
        </w:tc>
      </w:tr>
      <w:tr w14:paraId="602B5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1309" w:type="dxa"/>
            <w:vMerge w:val="continue"/>
            <w:vAlign w:val="center"/>
          </w:tcPr>
          <w:p w14:paraId="7343CAD1">
            <w:pPr>
              <w:jc w:val="center"/>
            </w:pPr>
          </w:p>
        </w:tc>
        <w:tc>
          <w:tcPr>
            <w:tcW w:w="1567" w:type="dxa"/>
            <w:vAlign w:val="center"/>
          </w:tcPr>
          <w:p w14:paraId="2A35CAFA">
            <w:pPr>
              <w:jc w:val="center"/>
            </w:pPr>
            <w:r>
              <w:rPr>
                <w:rFonts w:hint="eastAsia"/>
              </w:rPr>
              <w:t>营业收入（Y）</w:t>
            </w:r>
          </w:p>
        </w:tc>
        <w:tc>
          <w:tcPr>
            <w:tcW w:w="1150" w:type="dxa"/>
            <w:vAlign w:val="center"/>
          </w:tcPr>
          <w:p w14:paraId="083F75AD">
            <w:pPr>
              <w:jc w:val="center"/>
            </w:pPr>
            <w:r>
              <w:rPr>
                <w:rFonts w:hint="eastAsia"/>
              </w:rPr>
              <w:t>万元</w:t>
            </w:r>
          </w:p>
        </w:tc>
        <w:tc>
          <w:tcPr>
            <w:tcW w:w="1183" w:type="dxa"/>
            <w:vAlign w:val="center"/>
          </w:tcPr>
          <w:p w14:paraId="287A2C84">
            <w:pPr>
              <w:jc w:val="center"/>
            </w:pPr>
            <w:r>
              <w:rPr>
                <w:rFonts w:hint="eastAsia"/>
              </w:rPr>
              <w:t>Y</w:t>
            </w:r>
            <w:r>
              <w:t>≥</w:t>
            </w:r>
            <w:r>
              <w:rPr>
                <w:rFonts w:hint="eastAsia"/>
              </w:rPr>
              <w:t>30000</w:t>
            </w:r>
          </w:p>
        </w:tc>
        <w:tc>
          <w:tcPr>
            <w:tcW w:w="1792" w:type="dxa"/>
            <w:vAlign w:val="center"/>
          </w:tcPr>
          <w:p w14:paraId="3F4F253F">
            <w:pPr>
              <w:jc w:val="center"/>
            </w:pPr>
            <w:r>
              <w:rPr>
                <w:rFonts w:hint="eastAsia"/>
              </w:rPr>
              <w:t>2000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30000</w:t>
            </w:r>
          </w:p>
        </w:tc>
        <w:tc>
          <w:tcPr>
            <w:tcW w:w="1605" w:type="dxa"/>
            <w:vAlign w:val="center"/>
          </w:tcPr>
          <w:p w14:paraId="6C86E67F">
            <w:pPr>
              <w:jc w:val="center"/>
            </w:pPr>
            <w:r>
              <w:rPr>
                <w:rFonts w:hint="eastAsia"/>
              </w:rPr>
              <w:t>100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2000</w:t>
            </w:r>
          </w:p>
        </w:tc>
        <w:tc>
          <w:tcPr>
            <w:tcW w:w="1080" w:type="dxa"/>
            <w:vAlign w:val="center"/>
          </w:tcPr>
          <w:p w14:paraId="031A29E3">
            <w:pPr>
              <w:jc w:val="center"/>
            </w:pP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100</w:t>
            </w:r>
          </w:p>
        </w:tc>
      </w:tr>
      <w:tr w14:paraId="4FC05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309" w:type="dxa"/>
            <w:vMerge w:val="restart"/>
            <w:vAlign w:val="center"/>
          </w:tcPr>
          <w:p w14:paraId="27C23E12">
            <w:pPr>
              <w:jc w:val="center"/>
            </w:pPr>
            <w:r>
              <w:rPr>
                <w:rFonts w:hint="eastAsia"/>
              </w:rPr>
              <w:t>住宿业</w:t>
            </w:r>
          </w:p>
        </w:tc>
        <w:tc>
          <w:tcPr>
            <w:tcW w:w="1567" w:type="dxa"/>
            <w:vAlign w:val="center"/>
          </w:tcPr>
          <w:p w14:paraId="340BDD5B">
            <w:pPr>
              <w:jc w:val="center"/>
            </w:pPr>
            <w:r>
              <w:rPr>
                <w:rFonts w:hint="eastAsia"/>
              </w:rPr>
              <w:t>从业人员（X）</w:t>
            </w:r>
          </w:p>
        </w:tc>
        <w:tc>
          <w:tcPr>
            <w:tcW w:w="1150" w:type="dxa"/>
            <w:vAlign w:val="center"/>
          </w:tcPr>
          <w:p w14:paraId="55AE18A8">
            <w:pPr>
              <w:jc w:val="center"/>
            </w:pPr>
            <w:r>
              <w:rPr>
                <w:rFonts w:hint="eastAsia"/>
              </w:rPr>
              <w:t>人</w:t>
            </w:r>
          </w:p>
        </w:tc>
        <w:tc>
          <w:tcPr>
            <w:tcW w:w="1183" w:type="dxa"/>
            <w:vAlign w:val="center"/>
          </w:tcPr>
          <w:p w14:paraId="1E0F8745">
            <w:pPr>
              <w:jc w:val="center"/>
            </w:pPr>
            <w:r>
              <w:rPr>
                <w:rFonts w:hint="eastAsia"/>
              </w:rPr>
              <w:t>X</w:t>
            </w:r>
            <w:r>
              <w:t>≥</w:t>
            </w:r>
            <w:r>
              <w:rPr>
                <w:rFonts w:hint="eastAsia"/>
              </w:rPr>
              <w:t>300</w:t>
            </w:r>
          </w:p>
        </w:tc>
        <w:tc>
          <w:tcPr>
            <w:tcW w:w="1792" w:type="dxa"/>
            <w:vAlign w:val="center"/>
          </w:tcPr>
          <w:p w14:paraId="39D111BD">
            <w:pPr>
              <w:jc w:val="center"/>
            </w:pPr>
            <w:r>
              <w:rPr>
                <w:rFonts w:hint="eastAsia"/>
              </w:rPr>
              <w:t>100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300</w:t>
            </w:r>
          </w:p>
        </w:tc>
        <w:tc>
          <w:tcPr>
            <w:tcW w:w="1605" w:type="dxa"/>
            <w:vAlign w:val="center"/>
          </w:tcPr>
          <w:p w14:paraId="44BEF1AC">
            <w:pPr>
              <w:jc w:val="center"/>
            </w:pPr>
            <w:r>
              <w:rPr>
                <w:rFonts w:hint="eastAsia"/>
              </w:rPr>
              <w:t>10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100</w:t>
            </w:r>
          </w:p>
        </w:tc>
        <w:tc>
          <w:tcPr>
            <w:tcW w:w="1080" w:type="dxa"/>
            <w:vAlign w:val="center"/>
          </w:tcPr>
          <w:p w14:paraId="5B4E5D7E">
            <w:pPr>
              <w:jc w:val="center"/>
            </w:pP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</w:t>
            </w:r>
          </w:p>
        </w:tc>
      </w:tr>
      <w:tr w14:paraId="3975C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309" w:type="dxa"/>
            <w:vMerge w:val="continue"/>
            <w:vAlign w:val="center"/>
          </w:tcPr>
          <w:p w14:paraId="54A64D9A">
            <w:pPr>
              <w:jc w:val="center"/>
            </w:pPr>
          </w:p>
        </w:tc>
        <w:tc>
          <w:tcPr>
            <w:tcW w:w="1567" w:type="dxa"/>
            <w:vAlign w:val="center"/>
          </w:tcPr>
          <w:p w14:paraId="0813CCBE">
            <w:pPr>
              <w:jc w:val="center"/>
            </w:pPr>
            <w:r>
              <w:rPr>
                <w:rFonts w:hint="eastAsia"/>
              </w:rPr>
              <w:t>营业收入（Y）</w:t>
            </w:r>
          </w:p>
        </w:tc>
        <w:tc>
          <w:tcPr>
            <w:tcW w:w="1150" w:type="dxa"/>
            <w:vAlign w:val="center"/>
          </w:tcPr>
          <w:p w14:paraId="487B263D">
            <w:pPr>
              <w:jc w:val="center"/>
            </w:pPr>
            <w:r>
              <w:rPr>
                <w:rFonts w:hint="eastAsia"/>
              </w:rPr>
              <w:t>万元</w:t>
            </w:r>
          </w:p>
        </w:tc>
        <w:tc>
          <w:tcPr>
            <w:tcW w:w="1183" w:type="dxa"/>
            <w:vAlign w:val="center"/>
          </w:tcPr>
          <w:p w14:paraId="624A7989">
            <w:pPr>
              <w:jc w:val="center"/>
            </w:pPr>
            <w:r>
              <w:rPr>
                <w:rFonts w:hint="eastAsia"/>
              </w:rPr>
              <w:t>Y</w:t>
            </w:r>
            <w:r>
              <w:t>≥</w:t>
            </w:r>
            <w:r>
              <w:rPr>
                <w:rFonts w:hint="eastAsia"/>
              </w:rPr>
              <w:t>10000</w:t>
            </w:r>
          </w:p>
        </w:tc>
        <w:tc>
          <w:tcPr>
            <w:tcW w:w="1792" w:type="dxa"/>
            <w:vAlign w:val="center"/>
          </w:tcPr>
          <w:p w14:paraId="6084AD96">
            <w:pPr>
              <w:jc w:val="center"/>
            </w:pPr>
            <w:r>
              <w:rPr>
                <w:rFonts w:hint="eastAsia"/>
              </w:rPr>
              <w:t>2000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10000</w:t>
            </w:r>
          </w:p>
        </w:tc>
        <w:tc>
          <w:tcPr>
            <w:tcW w:w="1605" w:type="dxa"/>
            <w:vAlign w:val="center"/>
          </w:tcPr>
          <w:p w14:paraId="1DB8A5A1">
            <w:pPr>
              <w:jc w:val="center"/>
            </w:pPr>
            <w:r>
              <w:rPr>
                <w:rFonts w:hint="eastAsia"/>
              </w:rPr>
              <w:t>100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2000</w:t>
            </w:r>
          </w:p>
        </w:tc>
        <w:tc>
          <w:tcPr>
            <w:tcW w:w="1080" w:type="dxa"/>
            <w:vAlign w:val="center"/>
          </w:tcPr>
          <w:p w14:paraId="01F4EA80">
            <w:pPr>
              <w:jc w:val="center"/>
            </w:pP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100</w:t>
            </w:r>
          </w:p>
        </w:tc>
      </w:tr>
      <w:tr w14:paraId="33BE9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309" w:type="dxa"/>
            <w:vMerge w:val="restart"/>
            <w:vAlign w:val="center"/>
          </w:tcPr>
          <w:p w14:paraId="603E503F">
            <w:pPr>
              <w:jc w:val="center"/>
            </w:pPr>
            <w:r>
              <w:rPr>
                <w:rFonts w:hint="eastAsia"/>
              </w:rPr>
              <w:t>餐饮业</w:t>
            </w:r>
          </w:p>
        </w:tc>
        <w:tc>
          <w:tcPr>
            <w:tcW w:w="1567" w:type="dxa"/>
            <w:vAlign w:val="center"/>
          </w:tcPr>
          <w:p w14:paraId="6870C157">
            <w:pPr>
              <w:jc w:val="center"/>
            </w:pPr>
            <w:r>
              <w:rPr>
                <w:rFonts w:hint="eastAsia"/>
              </w:rPr>
              <w:t>从业人员（X）</w:t>
            </w:r>
          </w:p>
        </w:tc>
        <w:tc>
          <w:tcPr>
            <w:tcW w:w="1150" w:type="dxa"/>
            <w:vAlign w:val="center"/>
          </w:tcPr>
          <w:p w14:paraId="47093F1F">
            <w:pPr>
              <w:jc w:val="center"/>
            </w:pPr>
            <w:r>
              <w:rPr>
                <w:rFonts w:hint="eastAsia"/>
              </w:rPr>
              <w:t>人</w:t>
            </w:r>
          </w:p>
        </w:tc>
        <w:tc>
          <w:tcPr>
            <w:tcW w:w="1183" w:type="dxa"/>
            <w:vAlign w:val="center"/>
          </w:tcPr>
          <w:p w14:paraId="3FB21493">
            <w:pPr>
              <w:jc w:val="center"/>
            </w:pPr>
            <w:r>
              <w:rPr>
                <w:rFonts w:hint="eastAsia"/>
              </w:rPr>
              <w:t>X</w:t>
            </w:r>
            <w:r>
              <w:t>≥</w:t>
            </w:r>
            <w:r>
              <w:rPr>
                <w:rFonts w:hint="eastAsia"/>
              </w:rPr>
              <w:t>300</w:t>
            </w:r>
          </w:p>
        </w:tc>
        <w:tc>
          <w:tcPr>
            <w:tcW w:w="1792" w:type="dxa"/>
            <w:vAlign w:val="center"/>
          </w:tcPr>
          <w:p w14:paraId="0A8BD2EA">
            <w:pPr>
              <w:jc w:val="center"/>
            </w:pPr>
            <w:r>
              <w:rPr>
                <w:rFonts w:hint="eastAsia"/>
              </w:rPr>
              <w:t>100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300</w:t>
            </w:r>
          </w:p>
        </w:tc>
        <w:tc>
          <w:tcPr>
            <w:tcW w:w="1605" w:type="dxa"/>
            <w:vAlign w:val="center"/>
          </w:tcPr>
          <w:p w14:paraId="60B4F34B">
            <w:pPr>
              <w:jc w:val="center"/>
            </w:pPr>
            <w:r>
              <w:rPr>
                <w:rFonts w:hint="eastAsia"/>
              </w:rPr>
              <w:t>10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100</w:t>
            </w:r>
          </w:p>
        </w:tc>
        <w:tc>
          <w:tcPr>
            <w:tcW w:w="1080" w:type="dxa"/>
            <w:vAlign w:val="center"/>
          </w:tcPr>
          <w:p w14:paraId="4C88E649">
            <w:pPr>
              <w:jc w:val="center"/>
            </w:pP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</w:t>
            </w:r>
          </w:p>
        </w:tc>
      </w:tr>
      <w:tr w14:paraId="7BF6C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309" w:type="dxa"/>
            <w:vMerge w:val="continue"/>
            <w:vAlign w:val="center"/>
          </w:tcPr>
          <w:p w14:paraId="4CAC75DF">
            <w:pPr>
              <w:jc w:val="center"/>
            </w:pPr>
          </w:p>
        </w:tc>
        <w:tc>
          <w:tcPr>
            <w:tcW w:w="1567" w:type="dxa"/>
            <w:vAlign w:val="center"/>
          </w:tcPr>
          <w:p w14:paraId="5240BA48">
            <w:pPr>
              <w:jc w:val="center"/>
            </w:pPr>
            <w:r>
              <w:rPr>
                <w:rFonts w:hint="eastAsia"/>
              </w:rPr>
              <w:t>营业收入（Y）</w:t>
            </w:r>
          </w:p>
        </w:tc>
        <w:tc>
          <w:tcPr>
            <w:tcW w:w="1150" w:type="dxa"/>
            <w:vAlign w:val="center"/>
          </w:tcPr>
          <w:p w14:paraId="624A7D65">
            <w:pPr>
              <w:jc w:val="center"/>
            </w:pPr>
            <w:r>
              <w:rPr>
                <w:rFonts w:hint="eastAsia"/>
              </w:rPr>
              <w:t>万元</w:t>
            </w:r>
          </w:p>
        </w:tc>
        <w:tc>
          <w:tcPr>
            <w:tcW w:w="1183" w:type="dxa"/>
            <w:vAlign w:val="center"/>
          </w:tcPr>
          <w:p w14:paraId="60705D15">
            <w:pPr>
              <w:jc w:val="center"/>
            </w:pPr>
            <w:r>
              <w:rPr>
                <w:rFonts w:hint="eastAsia"/>
              </w:rPr>
              <w:t>Y</w:t>
            </w:r>
            <w:r>
              <w:t>≥</w:t>
            </w:r>
            <w:r>
              <w:rPr>
                <w:rFonts w:hint="eastAsia"/>
              </w:rPr>
              <w:t>10000</w:t>
            </w:r>
          </w:p>
        </w:tc>
        <w:tc>
          <w:tcPr>
            <w:tcW w:w="1792" w:type="dxa"/>
            <w:vAlign w:val="center"/>
          </w:tcPr>
          <w:p w14:paraId="05F4B93E">
            <w:pPr>
              <w:jc w:val="center"/>
            </w:pPr>
            <w:r>
              <w:rPr>
                <w:rFonts w:hint="eastAsia"/>
              </w:rPr>
              <w:t>2000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10000</w:t>
            </w:r>
          </w:p>
        </w:tc>
        <w:tc>
          <w:tcPr>
            <w:tcW w:w="1605" w:type="dxa"/>
            <w:vAlign w:val="center"/>
          </w:tcPr>
          <w:p w14:paraId="602A873B">
            <w:pPr>
              <w:jc w:val="center"/>
            </w:pPr>
            <w:r>
              <w:rPr>
                <w:rFonts w:hint="eastAsia"/>
              </w:rPr>
              <w:t>100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2000</w:t>
            </w:r>
          </w:p>
        </w:tc>
        <w:tc>
          <w:tcPr>
            <w:tcW w:w="1080" w:type="dxa"/>
            <w:vAlign w:val="center"/>
          </w:tcPr>
          <w:p w14:paraId="41704AF2">
            <w:pPr>
              <w:jc w:val="center"/>
            </w:pP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100</w:t>
            </w:r>
          </w:p>
        </w:tc>
      </w:tr>
      <w:tr w14:paraId="1E485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309" w:type="dxa"/>
            <w:vMerge w:val="restart"/>
            <w:vAlign w:val="center"/>
          </w:tcPr>
          <w:p w14:paraId="461A5125">
            <w:pPr>
              <w:jc w:val="center"/>
            </w:pPr>
            <w:r>
              <w:rPr>
                <w:rFonts w:hint="eastAsia"/>
              </w:rPr>
              <w:t>信息传输业</w:t>
            </w:r>
          </w:p>
        </w:tc>
        <w:tc>
          <w:tcPr>
            <w:tcW w:w="1567" w:type="dxa"/>
            <w:vAlign w:val="center"/>
          </w:tcPr>
          <w:p w14:paraId="0076FD4F">
            <w:pPr>
              <w:jc w:val="center"/>
            </w:pPr>
            <w:r>
              <w:rPr>
                <w:rFonts w:hint="eastAsia"/>
              </w:rPr>
              <w:t>从业人员（X）</w:t>
            </w:r>
          </w:p>
        </w:tc>
        <w:tc>
          <w:tcPr>
            <w:tcW w:w="1150" w:type="dxa"/>
            <w:vAlign w:val="center"/>
          </w:tcPr>
          <w:p w14:paraId="4EE996F2">
            <w:pPr>
              <w:jc w:val="center"/>
            </w:pPr>
            <w:r>
              <w:rPr>
                <w:rFonts w:hint="eastAsia"/>
              </w:rPr>
              <w:t>人</w:t>
            </w:r>
          </w:p>
        </w:tc>
        <w:tc>
          <w:tcPr>
            <w:tcW w:w="1183" w:type="dxa"/>
            <w:vAlign w:val="center"/>
          </w:tcPr>
          <w:p w14:paraId="7324D2D6">
            <w:pPr>
              <w:jc w:val="center"/>
            </w:pPr>
            <w:r>
              <w:rPr>
                <w:rFonts w:hint="eastAsia"/>
              </w:rPr>
              <w:t>X</w:t>
            </w:r>
            <w:r>
              <w:t>≥</w:t>
            </w:r>
            <w:r>
              <w:rPr>
                <w:rFonts w:hint="eastAsia"/>
              </w:rPr>
              <w:t>2000</w:t>
            </w:r>
          </w:p>
        </w:tc>
        <w:tc>
          <w:tcPr>
            <w:tcW w:w="1792" w:type="dxa"/>
            <w:vAlign w:val="center"/>
          </w:tcPr>
          <w:p w14:paraId="608BD3A4">
            <w:pPr>
              <w:jc w:val="center"/>
            </w:pPr>
            <w:r>
              <w:rPr>
                <w:rFonts w:hint="eastAsia"/>
              </w:rPr>
              <w:t>100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2000</w:t>
            </w:r>
          </w:p>
        </w:tc>
        <w:tc>
          <w:tcPr>
            <w:tcW w:w="1605" w:type="dxa"/>
            <w:vAlign w:val="center"/>
          </w:tcPr>
          <w:p w14:paraId="3BC1FB40">
            <w:pPr>
              <w:jc w:val="center"/>
            </w:pPr>
            <w:r>
              <w:rPr>
                <w:rFonts w:hint="eastAsia"/>
              </w:rPr>
              <w:t>10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100</w:t>
            </w:r>
          </w:p>
        </w:tc>
        <w:tc>
          <w:tcPr>
            <w:tcW w:w="1080" w:type="dxa"/>
            <w:vAlign w:val="center"/>
          </w:tcPr>
          <w:p w14:paraId="795E7712">
            <w:pPr>
              <w:jc w:val="center"/>
            </w:pP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</w:t>
            </w:r>
          </w:p>
        </w:tc>
      </w:tr>
      <w:tr w14:paraId="2D550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309" w:type="dxa"/>
            <w:vMerge w:val="continue"/>
            <w:vAlign w:val="center"/>
          </w:tcPr>
          <w:p w14:paraId="7846F79D">
            <w:pPr>
              <w:jc w:val="center"/>
            </w:pPr>
          </w:p>
        </w:tc>
        <w:tc>
          <w:tcPr>
            <w:tcW w:w="1567" w:type="dxa"/>
            <w:vAlign w:val="center"/>
          </w:tcPr>
          <w:p w14:paraId="014DAB02">
            <w:pPr>
              <w:jc w:val="center"/>
            </w:pPr>
            <w:r>
              <w:rPr>
                <w:rFonts w:hint="eastAsia"/>
              </w:rPr>
              <w:t>营业收入（Y）</w:t>
            </w:r>
          </w:p>
        </w:tc>
        <w:tc>
          <w:tcPr>
            <w:tcW w:w="1150" w:type="dxa"/>
            <w:vAlign w:val="center"/>
          </w:tcPr>
          <w:p w14:paraId="09515109">
            <w:pPr>
              <w:jc w:val="center"/>
            </w:pPr>
            <w:r>
              <w:rPr>
                <w:rFonts w:hint="eastAsia"/>
              </w:rPr>
              <w:t>万元</w:t>
            </w:r>
          </w:p>
        </w:tc>
        <w:tc>
          <w:tcPr>
            <w:tcW w:w="1183" w:type="dxa"/>
            <w:vAlign w:val="center"/>
          </w:tcPr>
          <w:p w14:paraId="41A9FF26">
            <w:pPr>
              <w:jc w:val="center"/>
            </w:pPr>
            <w:r>
              <w:rPr>
                <w:rFonts w:hint="eastAsia"/>
              </w:rPr>
              <w:t>Y</w:t>
            </w:r>
            <w:r>
              <w:t>≥</w:t>
            </w:r>
            <w:r>
              <w:rPr>
                <w:rFonts w:hint="eastAsia"/>
              </w:rPr>
              <w:t>100000</w:t>
            </w:r>
          </w:p>
        </w:tc>
        <w:tc>
          <w:tcPr>
            <w:tcW w:w="1792" w:type="dxa"/>
            <w:vAlign w:val="center"/>
          </w:tcPr>
          <w:p w14:paraId="12BCE114">
            <w:pPr>
              <w:jc w:val="center"/>
            </w:pPr>
            <w:r>
              <w:rPr>
                <w:rFonts w:hint="eastAsia"/>
              </w:rPr>
              <w:t>1000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100000</w:t>
            </w:r>
          </w:p>
        </w:tc>
        <w:tc>
          <w:tcPr>
            <w:tcW w:w="1605" w:type="dxa"/>
            <w:vAlign w:val="center"/>
          </w:tcPr>
          <w:p w14:paraId="2D9A0BB7">
            <w:pPr>
              <w:jc w:val="center"/>
            </w:pPr>
            <w:r>
              <w:rPr>
                <w:rFonts w:hint="eastAsia"/>
              </w:rPr>
              <w:t>100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1000</w:t>
            </w:r>
          </w:p>
        </w:tc>
        <w:tc>
          <w:tcPr>
            <w:tcW w:w="1080" w:type="dxa"/>
            <w:vAlign w:val="center"/>
          </w:tcPr>
          <w:p w14:paraId="1285DCE3">
            <w:pPr>
              <w:jc w:val="center"/>
            </w:pP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100</w:t>
            </w:r>
          </w:p>
        </w:tc>
      </w:tr>
      <w:tr w14:paraId="0DF89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1309" w:type="dxa"/>
            <w:vMerge w:val="restart"/>
            <w:vAlign w:val="center"/>
          </w:tcPr>
          <w:p w14:paraId="0BBEF7AC">
            <w:pPr>
              <w:jc w:val="center"/>
            </w:pPr>
            <w:r>
              <w:rPr>
                <w:rFonts w:hint="eastAsia"/>
              </w:rPr>
              <w:t>软件和信息技术服务业</w:t>
            </w:r>
          </w:p>
        </w:tc>
        <w:tc>
          <w:tcPr>
            <w:tcW w:w="1567" w:type="dxa"/>
            <w:vAlign w:val="center"/>
          </w:tcPr>
          <w:p w14:paraId="0CA3D968">
            <w:pPr>
              <w:jc w:val="center"/>
            </w:pPr>
            <w:r>
              <w:rPr>
                <w:rFonts w:hint="eastAsia"/>
              </w:rPr>
              <w:t>从业人员（X）</w:t>
            </w:r>
          </w:p>
        </w:tc>
        <w:tc>
          <w:tcPr>
            <w:tcW w:w="1150" w:type="dxa"/>
            <w:vAlign w:val="center"/>
          </w:tcPr>
          <w:p w14:paraId="233A9A98">
            <w:pPr>
              <w:jc w:val="center"/>
            </w:pPr>
            <w:r>
              <w:rPr>
                <w:rFonts w:hint="eastAsia"/>
              </w:rPr>
              <w:t>人</w:t>
            </w:r>
          </w:p>
        </w:tc>
        <w:tc>
          <w:tcPr>
            <w:tcW w:w="1183" w:type="dxa"/>
            <w:vAlign w:val="center"/>
          </w:tcPr>
          <w:p w14:paraId="2666776E">
            <w:pPr>
              <w:jc w:val="center"/>
            </w:pPr>
            <w:r>
              <w:rPr>
                <w:rFonts w:hint="eastAsia"/>
              </w:rPr>
              <w:t>X</w:t>
            </w:r>
            <w:r>
              <w:t>≥</w:t>
            </w:r>
            <w:r>
              <w:rPr>
                <w:rFonts w:hint="eastAsia"/>
              </w:rPr>
              <w:t>300</w:t>
            </w:r>
          </w:p>
        </w:tc>
        <w:tc>
          <w:tcPr>
            <w:tcW w:w="1792" w:type="dxa"/>
            <w:vAlign w:val="center"/>
          </w:tcPr>
          <w:p w14:paraId="37CF1325">
            <w:pPr>
              <w:jc w:val="center"/>
            </w:pPr>
            <w:r>
              <w:rPr>
                <w:rFonts w:hint="eastAsia"/>
              </w:rPr>
              <w:t>100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300</w:t>
            </w:r>
          </w:p>
        </w:tc>
        <w:tc>
          <w:tcPr>
            <w:tcW w:w="1605" w:type="dxa"/>
            <w:vAlign w:val="center"/>
          </w:tcPr>
          <w:p w14:paraId="6C09C7AB">
            <w:pPr>
              <w:jc w:val="center"/>
            </w:pPr>
            <w:r>
              <w:rPr>
                <w:rFonts w:hint="eastAsia"/>
              </w:rPr>
              <w:t>10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100</w:t>
            </w:r>
          </w:p>
        </w:tc>
        <w:tc>
          <w:tcPr>
            <w:tcW w:w="1080" w:type="dxa"/>
            <w:vAlign w:val="center"/>
          </w:tcPr>
          <w:p w14:paraId="4E26247C">
            <w:pPr>
              <w:jc w:val="center"/>
            </w:pP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</w:t>
            </w:r>
          </w:p>
        </w:tc>
      </w:tr>
      <w:tr w14:paraId="3814D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309" w:type="dxa"/>
            <w:vMerge w:val="continue"/>
            <w:vAlign w:val="center"/>
          </w:tcPr>
          <w:p w14:paraId="203522AE">
            <w:pPr>
              <w:jc w:val="center"/>
            </w:pPr>
          </w:p>
        </w:tc>
        <w:tc>
          <w:tcPr>
            <w:tcW w:w="1567" w:type="dxa"/>
            <w:vAlign w:val="center"/>
          </w:tcPr>
          <w:p w14:paraId="7456C968">
            <w:pPr>
              <w:jc w:val="center"/>
            </w:pPr>
            <w:r>
              <w:rPr>
                <w:rFonts w:hint="eastAsia"/>
              </w:rPr>
              <w:t>营业收入（Y）</w:t>
            </w:r>
          </w:p>
        </w:tc>
        <w:tc>
          <w:tcPr>
            <w:tcW w:w="1150" w:type="dxa"/>
            <w:vAlign w:val="center"/>
          </w:tcPr>
          <w:p w14:paraId="3DA470AF">
            <w:pPr>
              <w:jc w:val="center"/>
            </w:pPr>
            <w:r>
              <w:rPr>
                <w:rFonts w:hint="eastAsia"/>
              </w:rPr>
              <w:t>万元</w:t>
            </w:r>
          </w:p>
        </w:tc>
        <w:tc>
          <w:tcPr>
            <w:tcW w:w="1183" w:type="dxa"/>
            <w:vAlign w:val="center"/>
          </w:tcPr>
          <w:p w14:paraId="2332CCF6">
            <w:pPr>
              <w:jc w:val="center"/>
            </w:pPr>
            <w:r>
              <w:rPr>
                <w:rFonts w:hint="eastAsia"/>
              </w:rPr>
              <w:t>Y</w:t>
            </w:r>
            <w:r>
              <w:t>≥</w:t>
            </w:r>
            <w:r>
              <w:rPr>
                <w:rFonts w:hint="eastAsia"/>
              </w:rPr>
              <w:t>10000</w:t>
            </w:r>
          </w:p>
        </w:tc>
        <w:tc>
          <w:tcPr>
            <w:tcW w:w="1792" w:type="dxa"/>
            <w:vAlign w:val="center"/>
          </w:tcPr>
          <w:p w14:paraId="099B58F1">
            <w:pPr>
              <w:jc w:val="center"/>
            </w:pPr>
            <w:r>
              <w:rPr>
                <w:rFonts w:hint="eastAsia"/>
              </w:rPr>
              <w:t>1000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10000</w:t>
            </w:r>
          </w:p>
        </w:tc>
        <w:tc>
          <w:tcPr>
            <w:tcW w:w="1605" w:type="dxa"/>
            <w:vAlign w:val="center"/>
          </w:tcPr>
          <w:p w14:paraId="777650FB">
            <w:pPr>
              <w:jc w:val="center"/>
            </w:pPr>
            <w:r>
              <w:rPr>
                <w:rFonts w:hint="eastAsia"/>
              </w:rPr>
              <w:t>50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1000</w:t>
            </w:r>
          </w:p>
        </w:tc>
        <w:tc>
          <w:tcPr>
            <w:tcW w:w="1080" w:type="dxa"/>
            <w:vAlign w:val="center"/>
          </w:tcPr>
          <w:p w14:paraId="29180515">
            <w:pPr>
              <w:jc w:val="center"/>
            </w:pP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50</w:t>
            </w:r>
          </w:p>
        </w:tc>
      </w:tr>
      <w:tr w14:paraId="0F90A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309" w:type="dxa"/>
            <w:vMerge w:val="restart"/>
            <w:vAlign w:val="center"/>
          </w:tcPr>
          <w:p w14:paraId="4A745005">
            <w:pPr>
              <w:jc w:val="center"/>
            </w:pPr>
            <w:r>
              <w:rPr>
                <w:rFonts w:hint="eastAsia"/>
              </w:rPr>
              <w:t>房地产开发经营</w:t>
            </w:r>
          </w:p>
        </w:tc>
        <w:tc>
          <w:tcPr>
            <w:tcW w:w="1567" w:type="dxa"/>
            <w:vAlign w:val="center"/>
          </w:tcPr>
          <w:p w14:paraId="39EE90F4">
            <w:pPr>
              <w:jc w:val="center"/>
            </w:pPr>
            <w:r>
              <w:rPr>
                <w:rFonts w:hint="eastAsia"/>
              </w:rPr>
              <w:t>营业收入（Y）</w:t>
            </w:r>
          </w:p>
        </w:tc>
        <w:tc>
          <w:tcPr>
            <w:tcW w:w="1150" w:type="dxa"/>
            <w:vAlign w:val="center"/>
          </w:tcPr>
          <w:p w14:paraId="71519FD8">
            <w:pPr>
              <w:jc w:val="center"/>
            </w:pPr>
            <w:r>
              <w:rPr>
                <w:rFonts w:hint="eastAsia"/>
              </w:rPr>
              <w:t>万元</w:t>
            </w:r>
          </w:p>
        </w:tc>
        <w:tc>
          <w:tcPr>
            <w:tcW w:w="1183" w:type="dxa"/>
            <w:vAlign w:val="center"/>
          </w:tcPr>
          <w:p w14:paraId="76423C7A">
            <w:pPr>
              <w:jc w:val="center"/>
            </w:pPr>
            <w:r>
              <w:rPr>
                <w:rFonts w:hint="eastAsia"/>
              </w:rPr>
              <w:t>Y</w:t>
            </w:r>
            <w:r>
              <w:t>≥</w:t>
            </w:r>
            <w:r>
              <w:rPr>
                <w:rFonts w:hint="eastAsia"/>
              </w:rPr>
              <w:t>200000</w:t>
            </w:r>
          </w:p>
        </w:tc>
        <w:tc>
          <w:tcPr>
            <w:tcW w:w="1792" w:type="dxa"/>
            <w:vAlign w:val="center"/>
          </w:tcPr>
          <w:p w14:paraId="39C11E1A">
            <w:pPr>
              <w:jc w:val="center"/>
            </w:pPr>
            <w:r>
              <w:rPr>
                <w:rFonts w:hint="eastAsia"/>
              </w:rPr>
              <w:t>1000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200000</w:t>
            </w:r>
          </w:p>
        </w:tc>
        <w:tc>
          <w:tcPr>
            <w:tcW w:w="1605" w:type="dxa"/>
            <w:vAlign w:val="center"/>
          </w:tcPr>
          <w:p w14:paraId="2EB2480D">
            <w:pPr>
              <w:jc w:val="center"/>
            </w:pPr>
            <w:r>
              <w:rPr>
                <w:rFonts w:hint="eastAsia"/>
              </w:rPr>
              <w:t>100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1000</w:t>
            </w:r>
          </w:p>
        </w:tc>
        <w:tc>
          <w:tcPr>
            <w:tcW w:w="1080" w:type="dxa"/>
            <w:vAlign w:val="center"/>
          </w:tcPr>
          <w:p w14:paraId="5B39E448">
            <w:pPr>
              <w:jc w:val="center"/>
            </w:pP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100</w:t>
            </w:r>
          </w:p>
        </w:tc>
      </w:tr>
      <w:tr w14:paraId="4F19A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1309" w:type="dxa"/>
            <w:vMerge w:val="continue"/>
            <w:vAlign w:val="center"/>
          </w:tcPr>
          <w:p w14:paraId="2D02DE2C">
            <w:pPr>
              <w:jc w:val="center"/>
            </w:pPr>
          </w:p>
        </w:tc>
        <w:tc>
          <w:tcPr>
            <w:tcW w:w="1567" w:type="dxa"/>
            <w:vAlign w:val="center"/>
          </w:tcPr>
          <w:p w14:paraId="09D2904A">
            <w:pPr>
              <w:jc w:val="center"/>
            </w:pPr>
            <w:r>
              <w:rPr>
                <w:rFonts w:hint="eastAsia"/>
              </w:rPr>
              <w:t>资产总额（Z）</w:t>
            </w:r>
          </w:p>
        </w:tc>
        <w:tc>
          <w:tcPr>
            <w:tcW w:w="1150" w:type="dxa"/>
            <w:vAlign w:val="center"/>
          </w:tcPr>
          <w:p w14:paraId="37F56EA5">
            <w:pPr>
              <w:jc w:val="center"/>
            </w:pPr>
            <w:r>
              <w:rPr>
                <w:rFonts w:hint="eastAsia"/>
              </w:rPr>
              <w:t>万元</w:t>
            </w:r>
          </w:p>
        </w:tc>
        <w:tc>
          <w:tcPr>
            <w:tcW w:w="1183" w:type="dxa"/>
            <w:vAlign w:val="center"/>
          </w:tcPr>
          <w:p w14:paraId="497043E9">
            <w:pPr>
              <w:jc w:val="center"/>
            </w:pPr>
            <w:r>
              <w:rPr>
                <w:rFonts w:hint="eastAsia"/>
              </w:rPr>
              <w:t>Z</w:t>
            </w:r>
            <w:r>
              <w:t>≥</w:t>
            </w:r>
            <w:r>
              <w:rPr>
                <w:rFonts w:hint="eastAsia"/>
              </w:rPr>
              <w:t>10000</w:t>
            </w:r>
          </w:p>
        </w:tc>
        <w:tc>
          <w:tcPr>
            <w:tcW w:w="1792" w:type="dxa"/>
            <w:vAlign w:val="center"/>
          </w:tcPr>
          <w:p w14:paraId="4AAF98B3">
            <w:pPr>
              <w:jc w:val="center"/>
            </w:pPr>
            <w:r>
              <w:rPr>
                <w:rFonts w:hint="eastAsia"/>
              </w:rPr>
              <w:t>5000</w:t>
            </w:r>
            <w:r>
              <w:t>≤</w:t>
            </w:r>
            <w:r>
              <w:rPr>
                <w:rFonts w:hint="eastAsia"/>
              </w:rPr>
              <w:t>Z</w:t>
            </w:r>
            <w:r>
              <w:t>&lt;</w:t>
            </w:r>
            <w:r>
              <w:rPr>
                <w:rFonts w:hint="eastAsia"/>
              </w:rPr>
              <w:t>10000</w:t>
            </w:r>
          </w:p>
        </w:tc>
        <w:tc>
          <w:tcPr>
            <w:tcW w:w="1605" w:type="dxa"/>
            <w:vAlign w:val="center"/>
          </w:tcPr>
          <w:p w14:paraId="42A022BF">
            <w:pPr>
              <w:jc w:val="center"/>
            </w:pPr>
            <w:r>
              <w:rPr>
                <w:rFonts w:hint="eastAsia"/>
              </w:rPr>
              <w:t>2000</w:t>
            </w:r>
            <w:r>
              <w:t>≤</w:t>
            </w:r>
            <w:r>
              <w:rPr>
                <w:rFonts w:hint="eastAsia"/>
              </w:rPr>
              <w:t>Z</w:t>
            </w:r>
            <w:r>
              <w:t>&lt;</w:t>
            </w:r>
            <w:r>
              <w:rPr>
                <w:rFonts w:hint="eastAsia"/>
              </w:rPr>
              <w:t>5000</w:t>
            </w:r>
          </w:p>
        </w:tc>
        <w:tc>
          <w:tcPr>
            <w:tcW w:w="1080" w:type="dxa"/>
            <w:vAlign w:val="center"/>
          </w:tcPr>
          <w:p w14:paraId="1D59D204">
            <w:pPr>
              <w:jc w:val="center"/>
            </w:pPr>
            <w:r>
              <w:rPr>
                <w:rFonts w:hint="eastAsia"/>
              </w:rPr>
              <w:t>Z</w:t>
            </w:r>
            <w:r>
              <w:t>&lt;</w:t>
            </w:r>
            <w:r>
              <w:rPr>
                <w:rFonts w:hint="eastAsia"/>
              </w:rPr>
              <w:t>2000</w:t>
            </w:r>
          </w:p>
        </w:tc>
      </w:tr>
      <w:tr w14:paraId="5224B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309" w:type="dxa"/>
            <w:vMerge w:val="restart"/>
            <w:vAlign w:val="center"/>
          </w:tcPr>
          <w:p w14:paraId="79D80BF3">
            <w:pPr>
              <w:jc w:val="center"/>
            </w:pPr>
            <w:r>
              <w:rPr>
                <w:rFonts w:hint="eastAsia"/>
              </w:rPr>
              <w:t>物业管理</w:t>
            </w:r>
          </w:p>
        </w:tc>
        <w:tc>
          <w:tcPr>
            <w:tcW w:w="1567" w:type="dxa"/>
            <w:vAlign w:val="center"/>
          </w:tcPr>
          <w:p w14:paraId="0238BE22">
            <w:pPr>
              <w:jc w:val="center"/>
            </w:pPr>
            <w:r>
              <w:rPr>
                <w:rFonts w:hint="eastAsia"/>
              </w:rPr>
              <w:t>从业人员（X）</w:t>
            </w:r>
          </w:p>
        </w:tc>
        <w:tc>
          <w:tcPr>
            <w:tcW w:w="1150" w:type="dxa"/>
            <w:vAlign w:val="center"/>
          </w:tcPr>
          <w:p w14:paraId="00F38320">
            <w:pPr>
              <w:jc w:val="center"/>
            </w:pPr>
            <w:r>
              <w:rPr>
                <w:rFonts w:hint="eastAsia"/>
              </w:rPr>
              <w:t>人</w:t>
            </w:r>
          </w:p>
        </w:tc>
        <w:tc>
          <w:tcPr>
            <w:tcW w:w="1183" w:type="dxa"/>
            <w:vAlign w:val="center"/>
          </w:tcPr>
          <w:p w14:paraId="283D44E4">
            <w:pPr>
              <w:jc w:val="center"/>
            </w:pPr>
            <w:r>
              <w:rPr>
                <w:rFonts w:hint="eastAsia"/>
              </w:rPr>
              <w:t>X</w:t>
            </w:r>
            <w:r>
              <w:t>≥</w:t>
            </w:r>
            <w:r>
              <w:rPr>
                <w:rFonts w:hint="eastAsia"/>
              </w:rPr>
              <w:t>1000</w:t>
            </w:r>
          </w:p>
        </w:tc>
        <w:tc>
          <w:tcPr>
            <w:tcW w:w="1792" w:type="dxa"/>
            <w:vAlign w:val="center"/>
          </w:tcPr>
          <w:p w14:paraId="760F2445">
            <w:pPr>
              <w:jc w:val="center"/>
            </w:pPr>
            <w:r>
              <w:rPr>
                <w:rFonts w:hint="eastAsia"/>
              </w:rPr>
              <w:t>300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1000</w:t>
            </w:r>
          </w:p>
        </w:tc>
        <w:tc>
          <w:tcPr>
            <w:tcW w:w="1605" w:type="dxa"/>
            <w:vAlign w:val="center"/>
          </w:tcPr>
          <w:p w14:paraId="342E5ACB">
            <w:pPr>
              <w:jc w:val="center"/>
            </w:pPr>
            <w:r>
              <w:rPr>
                <w:rFonts w:hint="eastAsia"/>
              </w:rPr>
              <w:t>100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300</w:t>
            </w:r>
          </w:p>
        </w:tc>
        <w:tc>
          <w:tcPr>
            <w:tcW w:w="1080" w:type="dxa"/>
            <w:vAlign w:val="center"/>
          </w:tcPr>
          <w:p w14:paraId="6122B44E">
            <w:pPr>
              <w:jc w:val="center"/>
            </w:pP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100</w:t>
            </w:r>
          </w:p>
        </w:tc>
      </w:tr>
      <w:tr w14:paraId="16BB5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309" w:type="dxa"/>
            <w:vMerge w:val="continue"/>
            <w:vAlign w:val="center"/>
          </w:tcPr>
          <w:p w14:paraId="384A3648">
            <w:pPr>
              <w:jc w:val="center"/>
            </w:pPr>
          </w:p>
        </w:tc>
        <w:tc>
          <w:tcPr>
            <w:tcW w:w="1567" w:type="dxa"/>
            <w:vAlign w:val="center"/>
          </w:tcPr>
          <w:p w14:paraId="10794666">
            <w:pPr>
              <w:jc w:val="center"/>
            </w:pPr>
            <w:r>
              <w:rPr>
                <w:rFonts w:hint="eastAsia"/>
              </w:rPr>
              <w:t>营业收入（Y）</w:t>
            </w:r>
          </w:p>
        </w:tc>
        <w:tc>
          <w:tcPr>
            <w:tcW w:w="1150" w:type="dxa"/>
            <w:vAlign w:val="center"/>
          </w:tcPr>
          <w:p w14:paraId="098E38AF">
            <w:pPr>
              <w:jc w:val="center"/>
            </w:pPr>
            <w:r>
              <w:rPr>
                <w:rFonts w:hint="eastAsia"/>
              </w:rPr>
              <w:t>万元</w:t>
            </w:r>
          </w:p>
        </w:tc>
        <w:tc>
          <w:tcPr>
            <w:tcW w:w="1183" w:type="dxa"/>
            <w:vAlign w:val="center"/>
          </w:tcPr>
          <w:p w14:paraId="24BD9C3B">
            <w:pPr>
              <w:jc w:val="center"/>
            </w:pPr>
            <w:r>
              <w:rPr>
                <w:rFonts w:hint="eastAsia"/>
              </w:rPr>
              <w:t>Y</w:t>
            </w:r>
            <w:r>
              <w:t>≥</w:t>
            </w:r>
            <w:r>
              <w:rPr>
                <w:rFonts w:hint="eastAsia"/>
              </w:rPr>
              <w:t>5000</w:t>
            </w:r>
          </w:p>
        </w:tc>
        <w:tc>
          <w:tcPr>
            <w:tcW w:w="1792" w:type="dxa"/>
            <w:vAlign w:val="center"/>
          </w:tcPr>
          <w:p w14:paraId="513EF3BA">
            <w:pPr>
              <w:jc w:val="center"/>
            </w:pPr>
            <w:r>
              <w:rPr>
                <w:rFonts w:hint="eastAsia"/>
              </w:rPr>
              <w:t>1000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5000</w:t>
            </w:r>
          </w:p>
        </w:tc>
        <w:tc>
          <w:tcPr>
            <w:tcW w:w="1605" w:type="dxa"/>
            <w:vAlign w:val="center"/>
          </w:tcPr>
          <w:p w14:paraId="7F5AF61D">
            <w:pPr>
              <w:jc w:val="center"/>
            </w:pPr>
            <w:r>
              <w:rPr>
                <w:rFonts w:hint="eastAsia"/>
              </w:rPr>
              <w:t>500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1000</w:t>
            </w:r>
          </w:p>
        </w:tc>
        <w:tc>
          <w:tcPr>
            <w:tcW w:w="1080" w:type="dxa"/>
            <w:vAlign w:val="center"/>
          </w:tcPr>
          <w:p w14:paraId="1D665B6F">
            <w:pPr>
              <w:jc w:val="center"/>
            </w:pP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500</w:t>
            </w:r>
          </w:p>
        </w:tc>
      </w:tr>
      <w:tr w14:paraId="755F1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309" w:type="dxa"/>
            <w:vMerge w:val="restart"/>
            <w:vAlign w:val="center"/>
          </w:tcPr>
          <w:p w14:paraId="3B80BE27">
            <w:pPr>
              <w:jc w:val="center"/>
            </w:pPr>
            <w:r>
              <w:rPr>
                <w:rFonts w:hint="eastAsia"/>
              </w:rPr>
              <w:t>租赁和商务服务业</w:t>
            </w:r>
          </w:p>
        </w:tc>
        <w:tc>
          <w:tcPr>
            <w:tcW w:w="1567" w:type="dxa"/>
            <w:vAlign w:val="center"/>
          </w:tcPr>
          <w:p w14:paraId="3AF8D846">
            <w:pPr>
              <w:jc w:val="center"/>
            </w:pPr>
            <w:r>
              <w:rPr>
                <w:rFonts w:hint="eastAsia"/>
              </w:rPr>
              <w:t>从业人员（X）</w:t>
            </w:r>
          </w:p>
        </w:tc>
        <w:tc>
          <w:tcPr>
            <w:tcW w:w="1150" w:type="dxa"/>
            <w:vAlign w:val="center"/>
          </w:tcPr>
          <w:p w14:paraId="09C8240B">
            <w:pPr>
              <w:jc w:val="center"/>
            </w:pPr>
            <w:r>
              <w:rPr>
                <w:rFonts w:hint="eastAsia"/>
              </w:rPr>
              <w:t>人</w:t>
            </w:r>
          </w:p>
        </w:tc>
        <w:tc>
          <w:tcPr>
            <w:tcW w:w="1183" w:type="dxa"/>
            <w:vAlign w:val="center"/>
          </w:tcPr>
          <w:p w14:paraId="68A37C15">
            <w:pPr>
              <w:jc w:val="center"/>
            </w:pPr>
            <w:r>
              <w:rPr>
                <w:rFonts w:hint="eastAsia"/>
              </w:rPr>
              <w:t>X</w:t>
            </w:r>
            <w:r>
              <w:t>≥</w:t>
            </w:r>
            <w:r>
              <w:rPr>
                <w:rFonts w:hint="eastAsia"/>
              </w:rPr>
              <w:t>300</w:t>
            </w:r>
          </w:p>
        </w:tc>
        <w:tc>
          <w:tcPr>
            <w:tcW w:w="1792" w:type="dxa"/>
            <w:vAlign w:val="center"/>
          </w:tcPr>
          <w:p w14:paraId="20D1C704">
            <w:pPr>
              <w:jc w:val="center"/>
            </w:pPr>
            <w:r>
              <w:rPr>
                <w:rFonts w:hint="eastAsia"/>
              </w:rPr>
              <w:t>100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300</w:t>
            </w:r>
          </w:p>
        </w:tc>
        <w:tc>
          <w:tcPr>
            <w:tcW w:w="1605" w:type="dxa"/>
            <w:vAlign w:val="center"/>
          </w:tcPr>
          <w:p w14:paraId="7716555D">
            <w:pPr>
              <w:jc w:val="center"/>
            </w:pPr>
            <w:r>
              <w:rPr>
                <w:rFonts w:hint="eastAsia"/>
              </w:rPr>
              <w:t>10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100</w:t>
            </w:r>
          </w:p>
        </w:tc>
        <w:tc>
          <w:tcPr>
            <w:tcW w:w="1080" w:type="dxa"/>
            <w:vAlign w:val="center"/>
          </w:tcPr>
          <w:p w14:paraId="70A0C724">
            <w:pPr>
              <w:jc w:val="center"/>
            </w:pP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</w:t>
            </w:r>
          </w:p>
        </w:tc>
      </w:tr>
      <w:tr w14:paraId="2B1F1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309" w:type="dxa"/>
            <w:vMerge w:val="continue"/>
            <w:vAlign w:val="center"/>
          </w:tcPr>
          <w:p w14:paraId="4052C5D2">
            <w:pPr>
              <w:jc w:val="center"/>
            </w:pPr>
          </w:p>
        </w:tc>
        <w:tc>
          <w:tcPr>
            <w:tcW w:w="1567" w:type="dxa"/>
            <w:vAlign w:val="center"/>
          </w:tcPr>
          <w:p w14:paraId="51112CB4">
            <w:pPr>
              <w:jc w:val="center"/>
            </w:pPr>
            <w:r>
              <w:rPr>
                <w:rFonts w:hint="eastAsia"/>
              </w:rPr>
              <w:t>资产总额（Z）</w:t>
            </w:r>
          </w:p>
        </w:tc>
        <w:tc>
          <w:tcPr>
            <w:tcW w:w="1150" w:type="dxa"/>
            <w:vAlign w:val="center"/>
          </w:tcPr>
          <w:p w14:paraId="201F115F">
            <w:pPr>
              <w:jc w:val="center"/>
            </w:pPr>
            <w:r>
              <w:rPr>
                <w:rFonts w:hint="eastAsia"/>
              </w:rPr>
              <w:t>万元</w:t>
            </w:r>
          </w:p>
        </w:tc>
        <w:tc>
          <w:tcPr>
            <w:tcW w:w="1183" w:type="dxa"/>
            <w:vAlign w:val="center"/>
          </w:tcPr>
          <w:p w14:paraId="1A2E5214">
            <w:pPr>
              <w:jc w:val="center"/>
            </w:pPr>
            <w:r>
              <w:rPr>
                <w:rFonts w:hint="eastAsia"/>
              </w:rPr>
              <w:t>Z</w:t>
            </w:r>
            <w:r>
              <w:t>≥</w:t>
            </w:r>
            <w:r>
              <w:rPr>
                <w:rFonts w:hint="eastAsia"/>
              </w:rPr>
              <w:t>120000</w:t>
            </w:r>
          </w:p>
        </w:tc>
        <w:tc>
          <w:tcPr>
            <w:tcW w:w="1792" w:type="dxa"/>
            <w:vAlign w:val="center"/>
          </w:tcPr>
          <w:p w14:paraId="4FC8D3F2">
            <w:pPr>
              <w:jc w:val="center"/>
            </w:pPr>
            <w:r>
              <w:rPr>
                <w:rFonts w:hint="eastAsia"/>
              </w:rPr>
              <w:t>8000</w:t>
            </w:r>
            <w:r>
              <w:t>≤</w:t>
            </w:r>
            <w:r>
              <w:rPr>
                <w:rFonts w:hint="eastAsia"/>
              </w:rPr>
              <w:t>Z</w:t>
            </w:r>
            <w:r>
              <w:t>&lt;</w:t>
            </w:r>
            <w:r>
              <w:rPr>
                <w:rFonts w:hint="eastAsia"/>
              </w:rPr>
              <w:t>120000</w:t>
            </w:r>
          </w:p>
        </w:tc>
        <w:tc>
          <w:tcPr>
            <w:tcW w:w="1605" w:type="dxa"/>
            <w:vAlign w:val="center"/>
          </w:tcPr>
          <w:p w14:paraId="1071E830">
            <w:pPr>
              <w:jc w:val="center"/>
            </w:pPr>
            <w:r>
              <w:rPr>
                <w:rFonts w:hint="eastAsia"/>
              </w:rPr>
              <w:t>100</w:t>
            </w:r>
            <w:r>
              <w:t>≤</w:t>
            </w:r>
            <w:r>
              <w:rPr>
                <w:rFonts w:hint="eastAsia"/>
              </w:rPr>
              <w:t>Z</w:t>
            </w:r>
            <w:r>
              <w:t>&lt;</w:t>
            </w:r>
            <w:r>
              <w:rPr>
                <w:rFonts w:hint="eastAsia"/>
              </w:rPr>
              <w:t>8000</w:t>
            </w:r>
          </w:p>
        </w:tc>
        <w:tc>
          <w:tcPr>
            <w:tcW w:w="1080" w:type="dxa"/>
            <w:vAlign w:val="center"/>
          </w:tcPr>
          <w:p w14:paraId="5DDDD150">
            <w:pPr>
              <w:jc w:val="center"/>
            </w:pPr>
            <w:r>
              <w:rPr>
                <w:rFonts w:hint="eastAsia"/>
              </w:rPr>
              <w:t>Z</w:t>
            </w:r>
            <w:r>
              <w:t>&lt;</w:t>
            </w:r>
            <w:r>
              <w:rPr>
                <w:rFonts w:hint="eastAsia"/>
              </w:rPr>
              <w:t>100</w:t>
            </w:r>
          </w:p>
        </w:tc>
      </w:tr>
      <w:tr w14:paraId="09870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309" w:type="dxa"/>
            <w:vAlign w:val="center"/>
          </w:tcPr>
          <w:p w14:paraId="0E8BDE4D">
            <w:pPr>
              <w:jc w:val="center"/>
            </w:pPr>
            <w:r>
              <w:rPr>
                <w:rFonts w:hint="eastAsia"/>
              </w:rPr>
              <w:t>其他未列明行业</w:t>
            </w:r>
          </w:p>
        </w:tc>
        <w:tc>
          <w:tcPr>
            <w:tcW w:w="1567" w:type="dxa"/>
            <w:vAlign w:val="center"/>
          </w:tcPr>
          <w:p w14:paraId="3AD5586A">
            <w:pPr>
              <w:jc w:val="center"/>
            </w:pPr>
            <w:r>
              <w:rPr>
                <w:rFonts w:hint="eastAsia"/>
              </w:rPr>
              <w:t>从业人员（X）</w:t>
            </w:r>
          </w:p>
        </w:tc>
        <w:tc>
          <w:tcPr>
            <w:tcW w:w="1150" w:type="dxa"/>
            <w:vAlign w:val="center"/>
          </w:tcPr>
          <w:p w14:paraId="5D166FAF">
            <w:pPr>
              <w:jc w:val="center"/>
            </w:pPr>
            <w:r>
              <w:rPr>
                <w:rFonts w:hint="eastAsia"/>
              </w:rPr>
              <w:t>人</w:t>
            </w:r>
          </w:p>
        </w:tc>
        <w:tc>
          <w:tcPr>
            <w:tcW w:w="1183" w:type="dxa"/>
            <w:vAlign w:val="center"/>
          </w:tcPr>
          <w:p w14:paraId="7EBA41CD">
            <w:pPr>
              <w:jc w:val="center"/>
            </w:pPr>
            <w:r>
              <w:rPr>
                <w:rFonts w:hint="eastAsia"/>
              </w:rPr>
              <w:t>X</w:t>
            </w:r>
            <w:r>
              <w:t>≥</w:t>
            </w:r>
            <w:r>
              <w:rPr>
                <w:rFonts w:hint="eastAsia"/>
              </w:rPr>
              <w:t>300</w:t>
            </w:r>
          </w:p>
        </w:tc>
        <w:tc>
          <w:tcPr>
            <w:tcW w:w="1792" w:type="dxa"/>
            <w:vAlign w:val="center"/>
          </w:tcPr>
          <w:p w14:paraId="152F3872">
            <w:pPr>
              <w:jc w:val="center"/>
            </w:pPr>
            <w:r>
              <w:rPr>
                <w:rFonts w:hint="eastAsia"/>
              </w:rPr>
              <w:t>100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300</w:t>
            </w:r>
          </w:p>
        </w:tc>
        <w:tc>
          <w:tcPr>
            <w:tcW w:w="1605" w:type="dxa"/>
            <w:vAlign w:val="center"/>
          </w:tcPr>
          <w:p w14:paraId="41656273">
            <w:pPr>
              <w:jc w:val="center"/>
            </w:pPr>
            <w:r>
              <w:rPr>
                <w:rFonts w:hint="eastAsia"/>
              </w:rPr>
              <w:t>10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100</w:t>
            </w:r>
          </w:p>
        </w:tc>
        <w:tc>
          <w:tcPr>
            <w:tcW w:w="1080" w:type="dxa"/>
            <w:vAlign w:val="center"/>
          </w:tcPr>
          <w:p w14:paraId="4CB80A4D">
            <w:pPr>
              <w:jc w:val="center"/>
            </w:pP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</w:t>
            </w:r>
          </w:p>
        </w:tc>
      </w:tr>
      <w:tr w14:paraId="17E7E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9686" w:type="dxa"/>
            <w:gridSpan w:val="7"/>
            <w:vAlign w:val="center"/>
          </w:tcPr>
          <w:p w14:paraId="1C6DD69B">
            <w:r>
              <w:rPr>
                <w:rFonts w:hint="eastAsia"/>
              </w:rPr>
              <w:t>注：大型、中型和小型企业须同时满足所列指标的下限，否则下划一档；微型企业只须满足所列指标中的一项即可。</w:t>
            </w:r>
          </w:p>
        </w:tc>
      </w:tr>
    </w:tbl>
    <w:p w14:paraId="0FEAF402">
      <w:pPr>
        <w:adjustRightInd w:val="0"/>
        <w:snapToGrid w:val="0"/>
        <w:jc w:val="center"/>
        <w:rPr>
          <w:rFonts w:hint="eastAsia"/>
          <w:b/>
          <w:color w:val="000000"/>
          <w:sz w:val="24"/>
        </w:rPr>
      </w:pPr>
      <w:bookmarkStart w:id="7" w:name="_GoBack"/>
      <w:bookmarkEnd w:id="7"/>
      <w:r>
        <w:rPr>
          <w:b/>
          <w:bCs/>
          <w:sz w:val="28"/>
          <w:szCs w:val="28"/>
        </w:rPr>
        <w:t>中小企业划型标准</w:t>
      </w:r>
      <w:r>
        <w:rPr>
          <w:rFonts w:hint="eastAsia"/>
          <w:b/>
          <w:bCs/>
          <w:szCs w:val="21"/>
        </w:rPr>
        <w:t>（工信部联企业［2011］300号）</w:t>
      </w:r>
    </w:p>
    <w:p w14:paraId="156F912A">
      <w:pPr>
        <w:rPr>
          <w:b/>
          <w:bCs/>
          <w:sz w:val="28"/>
          <w:szCs w:val="28"/>
        </w:rPr>
      </w:pPr>
      <w:r>
        <w:rPr>
          <w:rFonts w:hint="eastAsia"/>
          <w:b/>
          <w:color w:val="000000"/>
          <w:sz w:val="24"/>
        </w:rPr>
        <w:br w:type="page"/>
      </w:r>
    </w:p>
    <w:p w14:paraId="6356A5C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4AC230"/>
    <w:multiLevelType w:val="singleLevel"/>
    <w:tmpl w:val="884AC230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65353ABE"/>
    <w:multiLevelType w:val="singleLevel"/>
    <w:tmpl w:val="65353ABE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66B69DA6"/>
    <w:multiLevelType w:val="singleLevel"/>
    <w:tmpl w:val="66B69DA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3A5B70"/>
    <w:rsid w:val="12707BF3"/>
    <w:rsid w:val="19B21F01"/>
    <w:rsid w:val="34341221"/>
    <w:rsid w:val="3D1C1A03"/>
    <w:rsid w:val="4F3A5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nhideWhenUsed="0" w:uiPriority="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outlineLvl w:val="1"/>
    </w:pPr>
    <w:rPr>
      <w:rFonts w:ascii="Arial" w:hAnsi="Arial"/>
      <w:b/>
      <w:bCs/>
      <w:sz w:val="28"/>
      <w:szCs w:val="32"/>
    </w:rPr>
  </w:style>
  <w:style w:type="paragraph" w:styleId="3">
    <w:name w:val="heading 5"/>
    <w:basedOn w:val="1"/>
    <w:next w:val="1"/>
    <w:qFormat/>
    <w:uiPriority w:val="9"/>
    <w:pPr>
      <w:spacing w:beforeLines="50"/>
      <w:jc w:val="center"/>
      <w:outlineLvl w:val="4"/>
    </w:pPr>
    <w:rPr>
      <w:bCs/>
      <w:szCs w:val="28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next w:val="5"/>
    <w:qFormat/>
    <w:uiPriority w:val="0"/>
    <w:pPr>
      <w:spacing w:after="120"/>
      <w:ind w:left="420" w:leftChars="200"/>
    </w:pPr>
  </w:style>
  <w:style w:type="paragraph" w:styleId="5">
    <w:name w:val="Body Text First Indent 2"/>
    <w:basedOn w:val="4"/>
    <w:qFormat/>
    <w:uiPriority w:val="0"/>
    <w:pPr>
      <w:ind w:firstLine="200" w:firstLineChars="200"/>
    </w:pPr>
  </w:style>
  <w:style w:type="paragraph" w:styleId="6">
    <w:name w:val="Plain Text"/>
    <w:basedOn w:val="1"/>
    <w:next w:val="1"/>
    <w:qFormat/>
    <w:uiPriority w:val="0"/>
    <w:rPr>
      <w:rFonts w:ascii="宋体" w:hAnsi="Courier New" w:eastAsia="楷体_GB2312"/>
      <w:snapToGrid w:val="0"/>
      <w:color w:val="000000"/>
      <w:kern w:val="0"/>
      <w:sz w:val="32"/>
      <w:szCs w:val="21"/>
    </w:rPr>
  </w:style>
  <w:style w:type="table" w:styleId="8">
    <w:name w:val="Table Grid"/>
    <w:basedOn w:val="7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标题 55"/>
    <w:basedOn w:val="3"/>
    <w:qFormat/>
    <w:uiPriority w:val="0"/>
    <w:pPr>
      <w:spacing w:line="376" w:lineRule="auto"/>
    </w:pPr>
    <w:rPr>
      <w:rFonts w:ascii="方正黑体简体" w:eastAsia="方正黑体简体"/>
      <w:bCs w:val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1973</Words>
  <Characters>2830</Characters>
  <Lines>0</Lines>
  <Paragraphs>0</Paragraphs>
  <TotalTime>0</TotalTime>
  <ScaleCrop>false</ScaleCrop>
  <LinksUpToDate>false</LinksUpToDate>
  <CharactersWithSpaces>3311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2025-11-24T07:55:00Z</dcterms:created>
  <dc:creator>^_^</dc:creator>
  <cp:lastModifiedBy>^_^</cp:lastModifiedBy>
  <dcterms:modified xsi:type="dcterms:W3CDTF">2025-12-01T07:40:05Z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50FF2741C10C471B9AECE1F6E6816F3C_11</vt:lpwstr>
  </property>
  <property fmtid="{D5CDD505-2E9C-101B-9397-08002B2CF9AE}" pid="4" name="KSOTemplateDocerSaveRecord">
    <vt:lpwstr>eyJoZGlkIjoiMGMzZjg0NWZmMDU2ZTIxNDJjMDM1YWYxZmQ4OGMyNjgiLCJ1c2VySWQiOiIxMTIxMzc2NzQyIn0=</vt:lpwstr>
  </property>
</Properties>
</file>