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3CE19">
      <w:pPr>
        <w:spacing w:line="360" w:lineRule="auto"/>
        <w:rPr>
          <w:b/>
          <w:bCs/>
          <w:szCs w:val="21"/>
        </w:rPr>
      </w:pPr>
      <w:r>
        <w:rPr>
          <w:rFonts w:hint="eastAsia"/>
          <w:b/>
          <w:bCs/>
          <w:szCs w:val="21"/>
        </w:rPr>
        <w:t>附件：报名资料：</w:t>
      </w:r>
    </w:p>
    <w:p w14:paraId="08B654ED">
      <w:pPr>
        <w:numPr>
          <w:ilvl w:val="0"/>
          <w:numId w:val="1"/>
        </w:numPr>
        <w:spacing w:line="360" w:lineRule="auto"/>
        <w:ind w:left="0" w:firstLine="420" w:firstLineChars="200"/>
        <w:rPr>
          <w:szCs w:val="21"/>
        </w:rPr>
      </w:pPr>
      <w:r>
        <w:rPr>
          <w:rFonts w:hint="eastAsia"/>
          <w:szCs w:val="21"/>
        </w:rPr>
        <w:t>项目报名登记表（附件1）；</w:t>
      </w:r>
    </w:p>
    <w:p w14:paraId="55E4B248">
      <w:pPr>
        <w:numPr>
          <w:ilvl w:val="0"/>
          <w:numId w:val="1"/>
        </w:numPr>
        <w:spacing w:line="360" w:lineRule="auto"/>
        <w:ind w:left="0" w:firstLine="420" w:firstLineChars="200"/>
        <w:rPr>
          <w:szCs w:val="21"/>
        </w:rPr>
      </w:pPr>
      <w:r>
        <w:rPr>
          <w:rFonts w:hint="eastAsia"/>
          <w:szCs w:val="21"/>
        </w:rPr>
        <w:t>投标公司承诺函（附件2）；</w:t>
      </w:r>
    </w:p>
    <w:p w14:paraId="4198581C">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0C790FDA">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p>
    <w:p w14:paraId="1B61E455">
      <w:pPr>
        <w:numPr>
          <w:ilvl w:val="0"/>
          <w:numId w:val="1"/>
        </w:numPr>
        <w:spacing w:line="360" w:lineRule="auto"/>
        <w:ind w:left="0" w:firstLine="420" w:firstLineChars="200"/>
        <w:rPr>
          <w:szCs w:val="21"/>
          <w:lang w:val="hr-HR"/>
        </w:rPr>
      </w:pPr>
      <w:r>
        <w:rPr>
          <w:rFonts w:hint="eastAsia"/>
          <w:szCs w:val="21"/>
        </w:rPr>
        <w:t>中小企业声明函（附件5）</w:t>
      </w:r>
    </w:p>
    <w:p w14:paraId="158144F5">
      <w:pPr>
        <w:spacing w:line="360" w:lineRule="auto"/>
        <w:ind w:left="420" w:leftChars="200"/>
        <w:rPr>
          <w:szCs w:val="21"/>
        </w:rPr>
      </w:pPr>
    </w:p>
    <w:p w14:paraId="1B3F27B3">
      <w:pPr>
        <w:pStyle w:val="3"/>
        <w:spacing w:line="360" w:lineRule="auto"/>
        <w:ind w:left="0" w:leftChars="0" w:firstLine="422"/>
        <w:rPr>
          <w:b/>
          <w:bCs/>
          <w:szCs w:val="21"/>
        </w:rPr>
      </w:pPr>
      <w:r>
        <w:rPr>
          <w:rFonts w:hint="eastAsia"/>
          <w:b/>
          <w:bCs/>
          <w:szCs w:val="21"/>
        </w:rPr>
        <w:t>备注：</w:t>
      </w:r>
    </w:p>
    <w:p w14:paraId="60E2B672">
      <w:pPr>
        <w:pStyle w:val="3"/>
        <w:numPr>
          <w:ilvl w:val="0"/>
          <w:numId w:val="2"/>
        </w:numPr>
        <w:spacing w:line="360" w:lineRule="auto"/>
        <w:ind w:left="0" w:leftChars="0" w:firstLine="420"/>
        <w:rPr>
          <w:rFonts w:hint="eastAsia" w:ascii="宋体" w:hAnsi="宋体" w:cs="宋体"/>
          <w:szCs w:val="21"/>
        </w:rPr>
      </w:pPr>
      <w:r>
        <w:rPr>
          <w:rFonts w:hint="eastAsia" w:ascii="宋体" w:hAnsi="宋体" w:cs="宋体"/>
          <w:szCs w:val="21"/>
        </w:rPr>
        <w:t>以上资料均加盖公章。</w:t>
      </w:r>
    </w:p>
    <w:p w14:paraId="747E2AFF">
      <w:pPr>
        <w:pStyle w:val="3"/>
        <w:numPr>
          <w:ilvl w:val="0"/>
          <w:numId w:val="2"/>
        </w:numPr>
        <w:spacing w:line="360" w:lineRule="auto"/>
        <w:ind w:left="0" w:leftChars="0" w:firstLine="420"/>
        <w:rPr>
          <w:rFonts w:hint="eastAsia"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274474F2">
      <w:pPr>
        <w:pStyle w:val="3"/>
        <w:ind w:left="0" w:leftChars="0" w:firstLine="0" w:firstLineChars="0"/>
        <w:rPr>
          <w:rFonts w:hint="eastAsia" w:ascii="黑体" w:hAnsi="黑体" w:eastAsia="黑体"/>
          <w:b/>
          <w:color w:val="000000"/>
          <w:kern w:val="0"/>
          <w:szCs w:val="21"/>
        </w:rPr>
      </w:pPr>
    </w:p>
    <w:p w14:paraId="08472895">
      <w:pPr>
        <w:pStyle w:val="4"/>
        <w:rPr>
          <w:rFonts w:hint="eastAsia" w:ascii="黑体" w:hAnsi="黑体" w:eastAsia="黑体"/>
          <w:b/>
          <w:sz w:val="21"/>
        </w:rPr>
      </w:pPr>
    </w:p>
    <w:p w14:paraId="2CEC863D">
      <w:pPr>
        <w:pStyle w:val="4"/>
        <w:rPr>
          <w:rFonts w:hint="eastAsia" w:ascii="黑体" w:hAnsi="黑体" w:eastAsia="黑体"/>
          <w:b/>
          <w:sz w:val="21"/>
        </w:rPr>
      </w:pPr>
    </w:p>
    <w:p w14:paraId="08E6AF26">
      <w:pPr>
        <w:pStyle w:val="4"/>
        <w:rPr>
          <w:rFonts w:hint="eastAsia" w:ascii="黑体" w:hAnsi="黑体" w:eastAsia="黑体"/>
          <w:b/>
          <w:sz w:val="21"/>
        </w:rPr>
      </w:pPr>
    </w:p>
    <w:p w14:paraId="14DA083E">
      <w:pPr>
        <w:pStyle w:val="4"/>
        <w:rPr>
          <w:rFonts w:hint="eastAsia" w:ascii="黑体" w:hAnsi="黑体" w:eastAsia="黑体"/>
          <w:b/>
          <w:sz w:val="21"/>
        </w:rPr>
      </w:pPr>
    </w:p>
    <w:p w14:paraId="0B7AF849">
      <w:pPr>
        <w:pStyle w:val="4"/>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793C01F">
      <w:pPr>
        <w:rPr>
          <w:rFonts w:hint="eastAsia" w:ascii="黑体" w:hAnsi="黑体" w:eastAsia="黑体"/>
          <w:b/>
          <w:color w:val="000000"/>
          <w:kern w:val="0"/>
          <w:szCs w:val="21"/>
        </w:rPr>
      </w:pPr>
    </w:p>
    <w:p w14:paraId="4A3E1032">
      <w:pPr>
        <w:jc w:val="center"/>
        <w:rPr>
          <w:b/>
          <w:bCs/>
          <w:szCs w:val="21"/>
        </w:rPr>
      </w:pPr>
      <w:r>
        <w:rPr>
          <w:rFonts w:hint="eastAsia"/>
          <w:b/>
          <w:bCs/>
          <w:sz w:val="24"/>
        </w:rPr>
        <w:t xml:space="preserve">项目报名登记表 </w:t>
      </w:r>
      <w:r>
        <w:rPr>
          <w:rFonts w:hint="eastAsia"/>
          <w:b/>
          <w:bCs/>
          <w:szCs w:val="21"/>
        </w:rPr>
        <w:t xml:space="preserve"> </w:t>
      </w:r>
    </w:p>
    <w:p w14:paraId="4A002B13">
      <w:pPr>
        <w:jc w:val="center"/>
        <w:rPr>
          <w:bCs/>
          <w:szCs w:val="21"/>
        </w:rPr>
      </w:pPr>
      <w:r>
        <w:rPr>
          <w:rFonts w:hint="eastAsia"/>
          <w:b/>
          <w:bCs/>
          <w:szCs w:val="21"/>
        </w:rPr>
        <w:t xml:space="preserve"> </w:t>
      </w:r>
      <w:r>
        <w:rPr>
          <w:rFonts w:hint="eastAsia"/>
          <w:bCs/>
          <w:szCs w:val="21"/>
        </w:rPr>
        <w:t xml:space="preserve">        </w:t>
      </w:r>
    </w:p>
    <w:tbl>
      <w:tblPr>
        <w:tblStyle w:val="5"/>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737A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2181" w:type="dxa"/>
            <w:tcBorders>
              <w:top w:val="single" w:color="auto" w:sz="4" w:space="0"/>
              <w:left w:val="single" w:color="auto" w:sz="4" w:space="0"/>
              <w:bottom w:val="single" w:color="auto" w:sz="4" w:space="0"/>
              <w:right w:val="single" w:color="auto" w:sz="4" w:space="0"/>
            </w:tcBorders>
            <w:vAlign w:val="center"/>
          </w:tcPr>
          <w:p w14:paraId="03815ABD">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1482A82E">
            <w:pPr>
              <w:jc w:val="center"/>
              <w:rPr>
                <w:szCs w:val="21"/>
              </w:rPr>
            </w:pPr>
            <w:r>
              <w:rPr>
                <w:rFonts w:hint="eastAsia"/>
              </w:rPr>
              <w:t>ZAHX-ZC-251107</w:t>
            </w:r>
          </w:p>
        </w:tc>
      </w:tr>
      <w:tr w14:paraId="512F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2181" w:type="dxa"/>
            <w:tcBorders>
              <w:top w:val="single" w:color="auto" w:sz="4" w:space="0"/>
              <w:left w:val="single" w:color="auto" w:sz="4" w:space="0"/>
              <w:bottom w:val="single" w:color="auto" w:sz="4" w:space="0"/>
              <w:right w:val="single" w:color="auto" w:sz="4" w:space="0"/>
            </w:tcBorders>
            <w:vAlign w:val="center"/>
          </w:tcPr>
          <w:p w14:paraId="42EFDCA5">
            <w:pPr>
              <w:jc w:val="center"/>
              <w:rPr>
                <w:szCs w:val="21"/>
              </w:rPr>
            </w:pPr>
            <w:r>
              <w:rPr>
                <w:rFonts w:hint="eastAsia"/>
                <w:szCs w:val="21"/>
              </w:rPr>
              <w:t>项目名称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6F07119">
            <w:pPr>
              <w:jc w:val="center"/>
              <w:rPr>
                <w:szCs w:val="21"/>
              </w:rPr>
            </w:pPr>
            <w:r>
              <w:rPr>
                <w:rFonts w:hint="eastAsia"/>
              </w:rPr>
              <w:t>电磁空间安全联合管控实训系统项目</w:t>
            </w:r>
          </w:p>
        </w:tc>
      </w:tr>
      <w:tr w14:paraId="17F1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181" w:type="dxa"/>
            <w:tcBorders>
              <w:top w:val="single" w:color="auto" w:sz="4" w:space="0"/>
              <w:left w:val="single" w:color="auto" w:sz="4" w:space="0"/>
              <w:bottom w:val="single" w:color="auto" w:sz="4" w:space="0"/>
              <w:right w:val="single" w:color="auto" w:sz="4" w:space="0"/>
            </w:tcBorders>
            <w:vAlign w:val="center"/>
          </w:tcPr>
          <w:p w14:paraId="274E7656">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81E92C5">
            <w:pPr>
              <w:jc w:val="center"/>
              <w:rPr>
                <w:szCs w:val="21"/>
              </w:rPr>
            </w:pPr>
          </w:p>
        </w:tc>
      </w:tr>
      <w:tr w14:paraId="1718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2181" w:type="dxa"/>
            <w:tcBorders>
              <w:top w:val="single" w:color="auto" w:sz="4" w:space="0"/>
              <w:left w:val="single" w:color="auto" w:sz="4" w:space="0"/>
              <w:right w:val="single" w:color="auto" w:sz="4" w:space="0"/>
            </w:tcBorders>
            <w:vAlign w:val="center"/>
          </w:tcPr>
          <w:p w14:paraId="1B7DE780">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4826E481">
            <w:pPr>
              <w:jc w:val="center"/>
              <w:rPr>
                <w:szCs w:val="21"/>
              </w:rPr>
            </w:pPr>
          </w:p>
        </w:tc>
      </w:tr>
      <w:tr w14:paraId="6B7D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2181" w:type="dxa"/>
            <w:tcBorders>
              <w:top w:val="single" w:color="auto" w:sz="4" w:space="0"/>
              <w:left w:val="single" w:color="auto" w:sz="4" w:space="0"/>
              <w:bottom w:val="single" w:color="auto" w:sz="4" w:space="0"/>
              <w:right w:val="single" w:color="auto" w:sz="4" w:space="0"/>
            </w:tcBorders>
            <w:vAlign w:val="center"/>
          </w:tcPr>
          <w:p w14:paraId="3483F0D5">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44BAEC27">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520266AA">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41296113">
            <w:pPr>
              <w:jc w:val="center"/>
              <w:rPr>
                <w:szCs w:val="21"/>
              </w:rPr>
            </w:pPr>
          </w:p>
        </w:tc>
      </w:tr>
      <w:tr w14:paraId="22A1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2181" w:type="dxa"/>
            <w:tcBorders>
              <w:top w:val="single" w:color="auto" w:sz="4" w:space="0"/>
              <w:left w:val="single" w:color="auto" w:sz="4" w:space="0"/>
              <w:bottom w:val="single" w:color="auto" w:sz="4" w:space="0"/>
              <w:right w:val="single" w:color="auto" w:sz="4" w:space="0"/>
            </w:tcBorders>
            <w:vAlign w:val="center"/>
          </w:tcPr>
          <w:p w14:paraId="569A3DC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6407A51">
            <w:pPr>
              <w:jc w:val="center"/>
              <w:rPr>
                <w:szCs w:val="21"/>
              </w:rPr>
            </w:pPr>
          </w:p>
        </w:tc>
      </w:tr>
      <w:tr w14:paraId="35761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516AB3D">
            <w:pPr>
              <w:jc w:val="center"/>
              <w:rPr>
                <w:szCs w:val="21"/>
              </w:rPr>
            </w:pPr>
            <w:r>
              <w:rPr>
                <w:rFonts w:hint="eastAsia"/>
                <w:szCs w:val="21"/>
              </w:rPr>
              <w:t>邮寄地址</w:t>
            </w:r>
          </w:p>
          <w:p w14:paraId="71B3FF40">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1542E04">
            <w:pPr>
              <w:jc w:val="center"/>
              <w:rPr>
                <w:szCs w:val="21"/>
              </w:rPr>
            </w:pPr>
          </w:p>
        </w:tc>
      </w:tr>
      <w:tr w14:paraId="591D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81" w:type="dxa"/>
            <w:tcBorders>
              <w:top w:val="single" w:color="auto" w:sz="4" w:space="0"/>
              <w:left w:val="single" w:color="auto" w:sz="4" w:space="0"/>
              <w:bottom w:val="single" w:color="auto" w:sz="4" w:space="0"/>
              <w:right w:val="single" w:color="auto" w:sz="4" w:space="0"/>
            </w:tcBorders>
            <w:vAlign w:val="center"/>
          </w:tcPr>
          <w:p w14:paraId="0F044BFA">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32E36819">
            <w:pPr>
              <w:jc w:val="center"/>
              <w:rPr>
                <w:szCs w:val="21"/>
              </w:rPr>
            </w:pPr>
            <w:r>
              <w:rPr>
                <w:rFonts w:hint="eastAsia"/>
                <w:szCs w:val="21"/>
                <w:u w:val="single"/>
              </w:rPr>
              <w:t xml:space="preserve">  0  </w:t>
            </w:r>
            <w:r>
              <w:rPr>
                <w:rFonts w:hint="eastAsia"/>
                <w:szCs w:val="21"/>
              </w:rPr>
              <w:t>元/套</w:t>
            </w:r>
          </w:p>
        </w:tc>
      </w:tr>
      <w:tr w14:paraId="7CC6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566CB74B">
            <w:pPr>
              <w:jc w:val="center"/>
              <w:rPr>
                <w:szCs w:val="21"/>
              </w:rPr>
            </w:pPr>
            <w:r>
              <w:rPr>
                <w:rFonts w:hint="eastAsia"/>
                <w:szCs w:val="21"/>
              </w:rPr>
              <w:t>经办人/领取人</w:t>
            </w:r>
          </w:p>
          <w:p w14:paraId="23C0A6D8">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30CD63D8">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527C11DC">
            <w:pPr>
              <w:jc w:val="center"/>
              <w:rPr>
                <w:szCs w:val="21"/>
              </w:rPr>
            </w:pPr>
            <w:r>
              <w:rPr>
                <w:rFonts w:hint="eastAsia"/>
                <w:szCs w:val="21"/>
              </w:rPr>
              <w:t>2025年 月 日</w:t>
            </w:r>
          </w:p>
        </w:tc>
      </w:tr>
    </w:tbl>
    <w:p w14:paraId="551B75DF">
      <w:pPr>
        <w:rPr>
          <w:b/>
          <w:bCs/>
          <w:szCs w:val="21"/>
        </w:rPr>
      </w:pPr>
      <w:r>
        <w:rPr>
          <w:b/>
          <w:bCs/>
          <w:szCs w:val="21"/>
        </w:rPr>
        <w:br w:type="page"/>
      </w:r>
    </w:p>
    <w:p w14:paraId="1985C075">
      <w:pPr>
        <w:rPr>
          <w:b/>
          <w:bCs/>
          <w:szCs w:val="21"/>
        </w:rPr>
      </w:pPr>
    </w:p>
    <w:p w14:paraId="3B35172E">
      <w:pPr>
        <w:rPr>
          <w:szCs w:val="21"/>
        </w:rPr>
      </w:pPr>
    </w:p>
    <w:p w14:paraId="7EC70EE8">
      <w:pPr>
        <w:jc w:val="center"/>
        <w:rPr>
          <w:b/>
          <w:bCs/>
          <w:sz w:val="24"/>
          <w:lang w:val="zh-CN"/>
        </w:rPr>
      </w:pPr>
      <w:r>
        <w:rPr>
          <w:rFonts w:hint="eastAsia"/>
          <w:b/>
          <w:bCs/>
          <w:sz w:val="24"/>
        </w:rPr>
        <w:t>附件2：投标公司</w:t>
      </w:r>
      <w:r>
        <w:rPr>
          <w:rFonts w:hint="eastAsia"/>
          <w:b/>
          <w:bCs/>
          <w:sz w:val="24"/>
          <w:lang w:val="zh-CN"/>
        </w:rPr>
        <w:t>承诺函</w:t>
      </w:r>
    </w:p>
    <w:p w14:paraId="3593DA42">
      <w:pPr>
        <w:rPr>
          <w:szCs w:val="21"/>
          <w:lang w:val="zh-CN"/>
        </w:rPr>
      </w:pPr>
    </w:p>
    <w:p w14:paraId="0428F91C">
      <w:pPr>
        <w:spacing w:line="360" w:lineRule="auto"/>
        <w:rPr>
          <w:rFonts w:hint="eastAsia" w:ascii="宋体" w:hAnsi="宋体"/>
          <w:b/>
          <w:color w:val="000000"/>
          <w:kern w:val="0"/>
          <w:szCs w:val="21"/>
        </w:rPr>
      </w:pPr>
      <w:r>
        <w:rPr>
          <w:rFonts w:hint="eastAsia" w:ascii="宋体" w:hAnsi="宋体"/>
          <w:b/>
          <w:color w:val="000000"/>
          <w:kern w:val="0"/>
          <w:szCs w:val="21"/>
        </w:rPr>
        <w:t>采购人及采购代理机构：</w:t>
      </w:r>
    </w:p>
    <w:p w14:paraId="32E96690">
      <w:pPr>
        <w:spacing w:line="360" w:lineRule="auto"/>
        <w:ind w:firstLine="420"/>
        <w:rPr>
          <w:rFonts w:hint="eastAsia"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3F106F6A">
      <w:pPr>
        <w:numPr>
          <w:ilvl w:val="0"/>
          <w:numId w:val="3"/>
        </w:num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748F0BD3">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（1）具有独立承担民事责任的能力；</w:t>
      </w:r>
    </w:p>
    <w:p w14:paraId="2EC58115">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（2）具有良好的商业信誉和健全的财务会计制度；</w:t>
      </w:r>
    </w:p>
    <w:p w14:paraId="69F5DDF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（3）具有履行合同所必须的设备和专业技术能力；</w:t>
      </w:r>
    </w:p>
    <w:p w14:paraId="185136AF">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（4）有依法缴纳税收和社会保障资金的良好记录；</w:t>
      </w:r>
    </w:p>
    <w:p w14:paraId="7EAB84E7">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15168E01">
      <w:pPr>
        <w:spacing w:line="360" w:lineRule="auto"/>
        <w:ind w:firstLine="210" w:firstLineChars="100"/>
        <w:rPr>
          <w:rFonts w:hint="eastAsia" w:ascii="宋体" w:hAnsi="宋体" w:cs="宋体"/>
          <w:color w:val="000000"/>
          <w:szCs w:val="21"/>
        </w:rPr>
      </w:pPr>
      <w:r>
        <w:rPr>
          <w:rFonts w:hint="eastAsia" w:ascii="宋体" w:hAnsi="宋体" w:cs="宋体"/>
          <w:color w:val="000000"/>
          <w:szCs w:val="21"/>
        </w:rPr>
        <w:t>（6）法律、行政法规规定的其他条件。</w:t>
      </w:r>
    </w:p>
    <w:p w14:paraId="1D52680D">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7D6E6A39">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FEE130F">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3B5DCDCA">
      <w:pPr>
        <w:tabs>
          <w:tab w:val="left" w:pos="896"/>
        </w:tabs>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5、我公司没有围标串标行为。</w:t>
      </w:r>
    </w:p>
    <w:p w14:paraId="18AC7FB9">
      <w:pPr>
        <w:spacing w:line="360" w:lineRule="auto"/>
        <w:rPr>
          <w:rFonts w:hint="eastAsia" w:ascii="宋体" w:hAnsi="宋体"/>
          <w:b/>
          <w:color w:val="000000"/>
          <w:szCs w:val="21"/>
          <w:lang w:val="zh-CN"/>
        </w:rPr>
      </w:pPr>
    </w:p>
    <w:p w14:paraId="2CAC9EAC">
      <w:pPr>
        <w:spacing w:line="360" w:lineRule="auto"/>
        <w:rPr>
          <w:rFonts w:hint="eastAsia" w:ascii="宋体" w:hAnsi="宋体"/>
          <w:b/>
          <w:color w:val="000000"/>
          <w:szCs w:val="21"/>
          <w:lang w:val="zh-CN"/>
        </w:rPr>
      </w:pPr>
    </w:p>
    <w:p w14:paraId="754FE461">
      <w:pPr>
        <w:spacing w:line="360" w:lineRule="auto"/>
        <w:rPr>
          <w:rFonts w:hint="eastAsia" w:ascii="宋体" w:hAnsi="宋体"/>
          <w:b/>
          <w:color w:val="000000"/>
          <w:szCs w:val="21"/>
          <w:lang w:val="zh-CN"/>
        </w:rPr>
      </w:pPr>
    </w:p>
    <w:p w14:paraId="14F94A69">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3AA86AA6">
      <w:pPr>
        <w:spacing w:before="100" w:beforeAutospacing="1" w:after="100" w:afterAutospacing="1" w:line="360" w:lineRule="auto"/>
        <w:ind w:firstLine="2914" w:firstLineChars="1382"/>
        <w:rPr>
          <w:rFonts w:hint="eastAsia"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6A10273D">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08BE2D33">
      <w:pPr>
        <w:ind w:firstLine="420"/>
        <w:jc w:val="right"/>
        <w:rPr>
          <w:szCs w:val="21"/>
        </w:rPr>
      </w:pPr>
    </w:p>
    <w:p w14:paraId="02D8AF6F">
      <w:pPr>
        <w:ind w:firstLine="420"/>
        <w:jc w:val="right"/>
        <w:rPr>
          <w:szCs w:val="21"/>
        </w:rPr>
      </w:pPr>
    </w:p>
    <w:p w14:paraId="4DCEE7C0">
      <w:pPr>
        <w:rPr>
          <w:szCs w:val="21"/>
        </w:rPr>
      </w:pPr>
    </w:p>
    <w:p w14:paraId="159D93F6">
      <w:pPr>
        <w:rPr>
          <w:szCs w:val="21"/>
        </w:rPr>
      </w:pPr>
    </w:p>
    <w:p w14:paraId="5941FB5D">
      <w:pPr>
        <w:rPr>
          <w:sz w:val="24"/>
        </w:rPr>
      </w:pPr>
    </w:p>
    <w:p w14:paraId="53550510">
      <w:pPr>
        <w:jc w:val="center"/>
        <w:rPr>
          <w:b/>
          <w:bCs/>
          <w:sz w:val="24"/>
        </w:rPr>
      </w:pPr>
      <w:r>
        <w:rPr>
          <w:rFonts w:hint="eastAsia"/>
          <w:b/>
          <w:bCs/>
          <w:sz w:val="24"/>
        </w:rPr>
        <w:t>附件3：</w:t>
      </w:r>
      <w:bookmarkStart w:id="0" w:name="_Toc21152"/>
      <w:bookmarkStart w:id="1" w:name="_Toc511894538"/>
      <w:bookmarkStart w:id="2" w:name="_Toc511895479"/>
      <w:bookmarkStart w:id="3" w:name="_Toc6505"/>
      <w:r>
        <w:rPr>
          <w:rFonts w:hint="eastAsia"/>
          <w:b/>
          <w:bCs/>
          <w:sz w:val="24"/>
        </w:rPr>
        <w:t>法定代表人授权书</w:t>
      </w:r>
      <w:bookmarkEnd w:id="0"/>
      <w:bookmarkEnd w:id="1"/>
      <w:bookmarkEnd w:id="2"/>
      <w:bookmarkEnd w:id="3"/>
    </w:p>
    <w:p w14:paraId="7FB00E53">
      <w:pPr>
        <w:rPr>
          <w:szCs w:val="21"/>
        </w:rPr>
      </w:pPr>
    </w:p>
    <w:p w14:paraId="20228C5A">
      <w:pPr>
        <w:rPr>
          <w:color w:val="000000"/>
          <w:kern w:val="0"/>
          <w:szCs w:val="21"/>
        </w:rPr>
      </w:pPr>
    </w:p>
    <w:p w14:paraId="686F1875">
      <w:pPr>
        <w:spacing w:line="360" w:lineRule="auto"/>
        <w:rPr>
          <w:rFonts w:hint="eastAsia" w:ascii="宋体" w:hAnsi="宋体"/>
          <w:kern w:val="0"/>
          <w:szCs w:val="21"/>
        </w:rPr>
      </w:pPr>
      <w:bookmarkStart w:id="4" w:name="_Toc2602"/>
      <w:bookmarkStart w:id="5" w:name="_Toc82"/>
      <w:bookmarkStart w:id="6" w:name="_Toc3703"/>
      <w:r>
        <w:rPr>
          <w:rFonts w:hint="eastAsia" w:ascii="宋体" w:hAnsi="宋体"/>
          <w:kern w:val="0"/>
          <w:szCs w:val="21"/>
        </w:rPr>
        <w:t>采购人/采购代理机构：</w:t>
      </w:r>
    </w:p>
    <w:p w14:paraId="090A3073">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66F16D7D">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授权代表无转委托权。</w:t>
      </w:r>
    </w:p>
    <w:p w14:paraId="570239B6">
      <w:pPr>
        <w:autoSpaceDE w:val="0"/>
        <w:autoSpaceDN w:val="0"/>
        <w:adjustRightInd w:val="0"/>
        <w:spacing w:line="360" w:lineRule="auto"/>
        <w:ind w:firstLine="697"/>
        <w:jc w:val="left"/>
        <w:rPr>
          <w:rFonts w:hint="eastAsia" w:ascii="宋体" w:hAnsi="宋体"/>
          <w:kern w:val="0"/>
          <w:szCs w:val="21"/>
        </w:rPr>
      </w:pPr>
      <w:r>
        <w:rPr>
          <w:rFonts w:hint="eastAsia" w:ascii="宋体" w:hAnsi="宋体"/>
          <w:kern w:val="0"/>
          <w:szCs w:val="21"/>
        </w:rPr>
        <w:t>特此声明。</w:t>
      </w:r>
    </w:p>
    <w:p w14:paraId="0B6CEB23">
      <w:pPr>
        <w:spacing w:line="440" w:lineRule="exact"/>
        <w:ind w:firstLine="3595" w:firstLineChars="1712"/>
        <w:rPr>
          <w:rFonts w:hint="eastAsia" w:ascii="宋体" w:hAnsi="宋体" w:cs="宋体"/>
          <w:bCs/>
          <w:szCs w:val="21"/>
        </w:rPr>
      </w:pPr>
    </w:p>
    <w:p w14:paraId="6C856665">
      <w:pPr>
        <w:spacing w:line="440" w:lineRule="exact"/>
        <w:ind w:firstLine="3595" w:firstLineChars="1712"/>
        <w:rPr>
          <w:rFonts w:hint="eastAsia"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54B611DF">
      <w:pPr>
        <w:autoSpaceDE w:val="0"/>
        <w:autoSpaceDN w:val="0"/>
        <w:adjustRightInd w:val="0"/>
        <w:spacing w:line="360" w:lineRule="auto"/>
        <w:ind w:firstLine="697"/>
        <w:jc w:val="left"/>
        <w:rPr>
          <w:rFonts w:hint="eastAsia" w:ascii="宋体" w:hAnsi="宋体"/>
          <w:kern w:val="0"/>
          <w:szCs w:val="21"/>
        </w:rPr>
      </w:pPr>
    </w:p>
    <w:p w14:paraId="67D8887A">
      <w:pPr>
        <w:spacing w:line="440" w:lineRule="exact"/>
        <w:rPr>
          <w:rFonts w:hint="eastAsia" w:ascii="宋体" w:hAnsi="宋体" w:cs="宋体"/>
          <w:szCs w:val="21"/>
        </w:rPr>
      </w:pPr>
      <w:r>
        <w:rPr>
          <w:rFonts w:hint="eastAsia" w:ascii="宋体" w:hAnsi="宋体" w:cs="宋体"/>
          <w:szCs w:val="21"/>
        </w:rPr>
        <w:t>附：</w:t>
      </w:r>
    </w:p>
    <w:p w14:paraId="78F8A2CF">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758ACE04">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690E622B">
      <w:pPr>
        <w:adjustRightInd w:val="0"/>
        <w:snapToGrid w:val="0"/>
        <w:spacing w:line="440" w:lineRule="exact"/>
        <w:ind w:firstLine="630" w:firstLineChars="300"/>
        <w:rPr>
          <w:rFonts w:hint="eastAsia" w:ascii="宋体" w:hAnsi="宋体" w:cs="宋体"/>
          <w:szCs w:val="21"/>
        </w:rPr>
      </w:pPr>
      <w:r>
        <w:rPr>
          <w:rFonts w:hint="eastAsia" w:ascii="宋体" w:hAnsi="宋体" w:cs="宋体"/>
          <w:szCs w:val="21"/>
        </w:rPr>
        <w:t xml:space="preserve">授权代表（签名）：                                     </w:t>
      </w:r>
    </w:p>
    <w:p w14:paraId="67D8E90E">
      <w:pPr>
        <w:spacing w:line="440" w:lineRule="exact"/>
        <w:ind w:firstLine="630" w:firstLineChars="300"/>
        <w:rPr>
          <w:rFonts w:hint="eastAsia" w:ascii="宋体" w:hAnsi="宋体" w:cs="宋体"/>
          <w:szCs w:val="21"/>
        </w:rPr>
      </w:pPr>
      <w:r>
        <w:rPr>
          <w:rFonts w:hint="eastAsia" w:ascii="宋体" w:hAnsi="宋体" w:cs="宋体"/>
          <w:szCs w:val="21"/>
        </w:rPr>
        <w:t xml:space="preserve">授权代表身份证号码：                           </w:t>
      </w:r>
    </w:p>
    <w:p w14:paraId="0771AB56">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5"/>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64A27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2EC6AF47">
            <w:pPr>
              <w:spacing w:line="300" w:lineRule="auto"/>
              <w:rPr>
                <w:rFonts w:hint="eastAsia" w:ascii="宋体" w:hAnsi="宋体"/>
                <w:b/>
                <w:kern w:val="0"/>
                <w:szCs w:val="21"/>
              </w:rPr>
            </w:pPr>
            <w:r>
              <w:rPr>
                <w:rFonts w:hint="eastAsia" w:ascii="宋体" w:hAnsi="宋体"/>
                <w:b/>
                <w:kern w:val="0"/>
                <w:szCs w:val="21"/>
              </w:rPr>
              <w:t>粘贴法定代表人身份证（清晰影印件正面）</w:t>
            </w:r>
          </w:p>
        </w:tc>
        <w:tc>
          <w:tcPr>
            <w:tcW w:w="4319" w:type="dxa"/>
          </w:tcPr>
          <w:p w14:paraId="173EF0A4">
            <w:pPr>
              <w:spacing w:line="300" w:lineRule="auto"/>
              <w:rPr>
                <w:rFonts w:hint="eastAsia" w:ascii="宋体" w:hAnsi="宋体"/>
                <w:b/>
                <w:kern w:val="0"/>
                <w:szCs w:val="21"/>
              </w:rPr>
            </w:pPr>
            <w:r>
              <w:rPr>
                <w:rFonts w:hint="eastAsia" w:ascii="宋体" w:hAnsi="宋体"/>
                <w:b/>
                <w:kern w:val="0"/>
                <w:szCs w:val="21"/>
              </w:rPr>
              <w:t>粘贴法定代表人身份证（清晰影印件反面）</w:t>
            </w:r>
          </w:p>
        </w:tc>
      </w:tr>
      <w:tr w14:paraId="017A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90B96C1">
            <w:pPr>
              <w:spacing w:line="300" w:lineRule="auto"/>
              <w:rPr>
                <w:rFonts w:hint="eastAsia" w:ascii="宋体" w:hAnsi="宋体"/>
                <w:b/>
                <w:kern w:val="0"/>
                <w:szCs w:val="21"/>
              </w:rPr>
            </w:pPr>
            <w:r>
              <w:rPr>
                <w:rFonts w:hint="eastAsia" w:ascii="宋体" w:hAnsi="宋体"/>
                <w:b/>
                <w:kern w:val="0"/>
                <w:szCs w:val="21"/>
              </w:rPr>
              <w:t>粘贴被授权人身份证（清晰影印件正面）</w:t>
            </w:r>
          </w:p>
        </w:tc>
        <w:tc>
          <w:tcPr>
            <w:tcW w:w="4319" w:type="dxa"/>
          </w:tcPr>
          <w:p w14:paraId="5CA3582E">
            <w:pPr>
              <w:spacing w:line="300" w:lineRule="auto"/>
              <w:rPr>
                <w:rFonts w:hint="eastAsia" w:ascii="宋体" w:hAnsi="宋体"/>
                <w:b/>
                <w:kern w:val="0"/>
                <w:szCs w:val="21"/>
              </w:rPr>
            </w:pPr>
            <w:r>
              <w:rPr>
                <w:rFonts w:hint="eastAsia" w:ascii="宋体" w:hAnsi="宋体"/>
                <w:b/>
                <w:kern w:val="0"/>
                <w:szCs w:val="21"/>
              </w:rPr>
              <w:t>粘贴被授权人身份证（清晰影印件反面）</w:t>
            </w:r>
          </w:p>
        </w:tc>
      </w:tr>
    </w:tbl>
    <w:p w14:paraId="607FB9EE">
      <w:pPr>
        <w:rPr>
          <w:kern w:val="0"/>
          <w:szCs w:val="21"/>
        </w:rPr>
      </w:pPr>
    </w:p>
    <w:p w14:paraId="1F0CC61E">
      <w:pPr>
        <w:rPr>
          <w:b/>
          <w:bCs/>
          <w:szCs w:val="21"/>
        </w:rPr>
      </w:pPr>
    </w:p>
    <w:p w14:paraId="481925FE">
      <w:pPr>
        <w:jc w:val="center"/>
        <w:rPr>
          <w:b/>
          <w:bCs/>
          <w:sz w:val="24"/>
        </w:rPr>
      </w:pPr>
      <w:r>
        <w:rPr>
          <w:rFonts w:hint="eastAsia"/>
          <w:b/>
          <w:bCs/>
          <w:sz w:val="24"/>
        </w:rPr>
        <w:t>附件4：法定代表人身份证明</w:t>
      </w:r>
      <w:bookmarkEnd w:id="4"/>
      <w:bookmarkEnd w:id="5"/>
      <w:bookmarkEnd w:id="6"/>
    </w:p>
    <w:p w14:paraId="07D36ADA">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color w:val="000000"/>
          <w:szCs w:val="21"/>
        </w:rPr>
      </w:pPr>
    </w:p>
    <w:p w14:paraId="54B6DE0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06715CB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45FD75BF">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hint="eastAsia"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79B07D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01897D35">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12951E8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7DC073A2">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5B2116B5">
      <w:pPr>
        <w:autoSpaceDE w:val="0"/>
        <w:autoSpaceDN w:val="0"/>
        <w:spacing w:before="1" w:line="360" w:lineRule="auto"/>
        <w:ind w:firstLine="210" w:firstLineChars="100"/>
        <w:rPr>
          <w:rFonts w:hint="eastAsia"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1F7101EF">
      <w:pPr>
        <w:spacing w:before="100" w:beforeAutospacing="1" w:after="100" w:afterAutospacing="1" w:line="360" w:lineRule="auto"/>
        <w:ind w:firstLine="2914" w:firstLineChars="1382"/>
        <w:rPr>
          <w:rFonts w:hint="eastAsia" w:hAnsi="宋体"/>
          <w:b/>
          <w:bCs/>
          <w:szCs w:val="21"/>
          <w:u w:val="single"/>
        </w:rPr>
      </w:pPr>
      <w:r>
        <w:rPr>
          <w:rFonts w:hint="eastAsia" w:hAnsi="宋体"/>
          <w:b/>
          <w:bCs/>
          <w:szCs w:val="21"/>
        </w:rPr>
        <w:t>授权单位（公章）：</w:t>
      </w:r>
    </w:p>
    <w:p w14:paraId="4D64020B">
      <w:pPr>
        <w:spacing w:before="100" w:beforeAutospacing="1" w:after="100" w:afterAutospacing="1" w:line="360" w:lineRule="auto"/>
        <w:ind w:firstLine="2914" w:firstLineChars="1382"/>
        <w:rPr>
          <w:rFonts w:hint="eastAsia"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10AF4022">
      <w:pPr>
        <w:autoSpaceDE w:val="0"/>
        <w:autoSpaceDN w:val="0"/>
        <w:spacing w:before="1"/>
        <w:rPr>
          <w:rFonts w:hint="eastAsia" w:ascii="宋体" w:hAnsi="宋体" w:cs="宋体"/>
          <w:szCs w:val="21"/>
        </w:rPr>
      </w:pPr>
    </w:p>
    <w:p w14:paraId="2E3C0D8D">
      <w:pPr>
        <w:autoSpaceDE w:val="0"/>
        <w:autoSpaceDN w:val="0"/>
        <w:spacing w:before="1"/>
        <w:rPr>
          <w:rFonts w:hint="eastAsia" w:ascii="宋体" w:hAnsi="宋体" w:cs="宋体"/>
          <w:szCs w:val="21"/>
        </w:rPr>
      </w:pPr>
    </w:p>
    <w:tbl>
      <w:tblPr>
        <w:tblStyle w:val="5"/>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222E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50E0B2B6">
            <w:pPr>
              <w:spacing w:line="300" w:lineRule="auto"/>
              <w:rPr>
                <w:rFonts w:hint="eastAsia" w:ascii="宋体" w:hAnsi="宋体"/>
                <w:b/>
                <w:szCs w:val="21"/>
              </w:rPr>
            </w:pPr>
            <w:r>
              <w:rPr>
                <w:rFonts w:hint="eastAsia" w:ascii="宋体" w:hAnsi="宋体"/>
                <w:b/>
                <w:szCs w:val="21"/>
              </w:rPr>
              <w:t>粘贴法定代表人身份证（清晰影印件正面）</w:t>
            </w:r>
          </w:p>
        </w:tc>
        <w:tc>
          <w:tcPr>
            <w:tcW w:w="4432" w:type="dxa"/>
          </w:tcPr>
          <w:p w14:paraId="5734DDD0">
            <w:pPr>
              <w:spacing w:line="300" w:lineRule="auto"/>
              <w:rPr>
                <w:rFonts w:hint="eastAsia" w:ascii="宋体" w:hAnsi="宋体"/>
                <w:b/>
                <w:szCs w:val="21"/>
              </w:rPr>
            </w:pPr>
            <w:r>
              <w:rPr>
                <w:rFonts w:hint="eastAsia" w:ascii="宋体" w:hAnsi="宋体"/>
                <w:b/>
                <w:szCs w:val="21"/>
              </w:rPr>
              <w:t>粘贴法定代表人身份证（清晰影印件反面）</w:t>
            </w:r>
          </w:p>
        </w:tc>
      </w:tr>
    </w:tbl>
    <w:p w14:paraId="650F9C43">
      <w:pPr>
        <w:pStyle w:val="3"/>
        <w:ind w:firstLine="422"/>
        <w:rPr>
          <w:rFonts w:hint="eastAsia" w:ascii="宋体" w:hAnsi="宋体" w:cs="宋体"/>
          <w:b/>
          <w:color w:val="000000"/>
          <w:kern w:val="0"/>
          <w:szCs w:val="21"/>
        </w:rPr>
      </w:pPr>
    </w:p>
    <w:p w14:paraId="22EA9B1F">
      <w:pPr>
        <w:rPr>
          <w:rFonts w:hint="eastAsia" w:ascii="宋体" w:hAnsi="宋体" w:cs="宋体"/>
          <w:color w:val="000000"/>
          <w:kern w:val="0"/>
          <w:szCs w:val="21"/>
        </w:rPr>
      </w:pPr>
    </w:p>
    <w:p w14:paraId="1D4DB381">
      <w:pPr>
        <w:rPr>
          <w:rFonts w:hint="eastAsia" w:ascii="宋体" w:hAnsi="宋体" w:cs="宋体"/>
          <w:color w:val="000000"/>
          <w:kern w:val="0"/>
          <w:szCs w:val="21"/>
        </w:rPr>
      </w:pPr>
    </w:p>
    <w:p w14:paraId="48EC1B07">
      <w:pPr>
        <w:rPr>
          <w:rFonts w:hint="eastAsia" w:ascii="宋体" w:hAnsi="宋体" w:cs="宋体"/>
          <w:color w:val="000000"/>
          <w:kern w:val="0"/>
          <w:szCs w:val="21"/>
        </w:rPr>
      </w:pPr>
    </w:p>
    <w:p w14:paraId="24D5BA1B">
      <w:pPr>
        <w:rPr>
          <w:rFonts w:hint="eastAsia" w:ascii="宋体" w:hAnsi="宋体" w:cs="宋体"/>
          <w:color w:val="000000"/>
          <w:kern w:val="0"/>
          <w:szCs w:val="21"/>
        </w:rPr>
      </w:pPr>
      <w:r>
        <w:rPr>
          <w:rFonts w:ascii="宋体" w:hAnsi="宋体" w:cs="宋体"/>
          <w:color w:val="000000"/>
          <w:kern w:val="0"/>
          <w:szCs w:val="21"/>
        </w:rPr>
        <w:br w:type="page"/>
      </w:r>
    </w:p>
    <w:p w14:paraId="36515A20">
      <w:pPr>
        <w:jc w:val="center"/>
        <w:rPr>
          <w:b/>
          <w:bCs/>
          <w:sz w:val="24"/>
          <w:lang w:val="zh-CN"/>
        </w:rPr>
      </w:pPr>
      <w:r>
        <w:rPr>
          <w:rFonts w:hint="eastAsia"/>
          <w:b/>
          <w:bCs/>
          <w:sz w:val="24"/>
          <w:lang w:val="zh-CN"/>
        </w:rPr>
        <w:t>附件</w:t>
      </w:r>
      <w:r>
        <w:rPr>
          <w:rFonts w:hint="eastAsia"/>
          <w:b/>
          <w:bCs/>
          <w:sz w:val="24"/>
        </w:rPr>
        <w:t>5：</w:t>
      </w:r>
      <w:r>
        <w:rPr>
          <w:rFonts w:hint="eastAsia"/>
          <w:b/>
          <w:bCs/>
          <w:sz w:val="24"/>
          <w:lang w:val="zh-CN"/>
        </w:rPr>
        <w:t>中小企业声明函</w:t>
      </w:r>
    </w:p>
    <w:p w14:paraId="69FB5FEE">
      <w:pPr>
        <w:jc w:val="center"/>
        <w:rPr>
          <w:b/>
          <w:bCs/>
          <w:sz w:val="24"/>
          <w:lang w:val="zh-CN"/>
        </w:rPr>
      </w:pPr>
    </w:p>
    <w:p w14:paraId="6B9C1349"/>
    <w:p w14:paraId="5D9CD1F3">
      <w:pPr>
        <w:spacing w:line="440" w:lineRule="exact"/>
        <w:jc w:val="center"/>
        <w:rPr>
          <w:b/>
          <w:bCs/>
          <w:sz w:val="32"/>
          <w:szCs w:val="32"/>
        </w:rPr>
      </w:pPr>
      <w:r>
        <w:rPr>
          <w:b/>
          <w:bCs/>
          <w:sz w:val="32"/>
          <w:szCs w:val="32"/>
        </w:rPr>
        <w:t>中小企业声明函（</w:t>
      </w:r>
      <w:r>
        <w:rPr>
          <w:rFonts w:hint="eastAsia" w:ascii="宋体" w:hAnsi="宋体" w:cs="宋体"/>
          <w:b/>
          <w:bCs/>
          <w:color w:val="000000"/>
          <w:kern w:val="0"/>
          <w:sz w:val="31"/>
          <w:szCs w:val="31"/>
        </w:rPr>
        <w:t>货物</w:t>
      </w:r>
      <w:r>
        <w:rPr>
          <w:b/>
          <w:bCs/>
          <w:sz w:val="32"/>
          <w:szCs w:val="32"/>
        </w:rPr>
        <w:t>）</w:t>
      </w:r>
    </w:p>
    <w:p w14:paraId="642F4FFC"/>
    <w:p w14:paraId="061C684B">
      <w:pPr>
        <w:spacing w:line="360" w:lineRule="auto"/>
        <w:rPr>
          <w:sz w:val="24"/>
        </w:rPr>
      </w:pPr>
      <w:r>
        <w:rPr>
          <w:rFonts w:hint="eastAsia" w:ascii="宋体" w:hAnsi="宋体" w:cs="宋体"/>
          <w:b/>
          <w:szCs w:val="21"/>
        </w:rPr>
        <w:t>采购人和采购代理机构：</w:t>
      </w:r>
    </w:p>
    <w:p w14:paraId="0AD9AE63">
      <w:pPr>
        <w:spacing w:line="360" w:lineRule="auto"/>
        <w:ind w:firstLine="444" w:firstLineChars="200"/>
        <w:rPr>
          <w:rFonts w:hint="eastAsia" w:ascii="宋体" w:hAnsi="宋体" w:cs="宋体"/>
          <w:spacing w:val="6"/>
          <w:szCs w:val="21"/>
        </w:rPr>
      </w:pPr>
      <w:r>
        <w:rPr>
          <w:rFonts w:hint="eastAsia" w:ascii="宋体" w:hAnsi="宋体" w:cs="宋体"/>
          <w:spacing w:val="6"/>
          <w:szCs w:val="21"/>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14:paraId="5C03B4B9">
      <w:pPr>
        <w:spacing w:line="360" w:lineRule="auto"/>
        <w:ind w:firstLine="444" w:firstLineChars="200"/>
        <w:rPr>
          <w:rFonts w:hint="eastAsia" w:ascii="宋体" w:hAnsi="宋体" w:cs="宋体"/>
          <w:spacing w:val="6"/>
          <w:szCs w:val="21"/>
        </w:rPr>
      </w:pPr>
      <w:r>
        <w:rPr>
          <w:rFonts w:hint="eastAsia" w:ascii="宋体" w:hAnsi="宋体" w:cs="宋体"/>
          <w:spacing w:val="6"/>
          <w:szCs w:val="21"/>
        </w:rPr>
        <w:t>1.</w:t>
      </w:r>
      <w:r>
        <w:rPr>
          <w:rFonts w:hint="eastAsia" w:ascii="宋体" w:hAnsi="宋体" w:cs="宋体"/>
          <w:spacing w:val="6"/>
          <w:szCs w:val="21"/>
          <w:u w:val="single"/>
        </w:rPr>
        <w:t xml:space="preserve"> （标的名称） </w:t>
      </w:r>
      <w:r>
        <w:rPr>
          <w:rFonts w:hint="eastAsia" w:ascii="宋体" w:hAnsi="宋体" w:cs="宋体"/>
          <w:spacing w:val="6"/>
          <w:szCs w:val="21"/>
        </w:rPr>
        <w:t>，属于</w:t>
      </w:r>
      <w:r>
        <w:rPr>
          <w:rFonts w:hint="eastAsia" w:ascii="宋体" w:hAnsi="宋体" w:cs="宋体"/>
          <w:spacing w:val="6"/>
          <w:szCs w:val="21"/>
          <w:u w:val="single"/>
        </w:rPr>
        <w:t xml:space="preserve"> （采购文件中明确的所属行业）</w:t>
      </w:r>
      <w:r>
        <w:rPr>
          <w:rFonts w:hint="eastAsia" w:ascii="宋体" w:hAnsi="宋体" w:cs="宋体"/>
          <w:spacing w:val="6"/>
          <w:szCs w:val="21"/>
        </w:rPr>
        <w:t>行业 ；制造商为</w:t>
      </w:r>
      <w:r>
        <w:rPr>
          <w:rFonts w:hint="eastAsia" w:ascii="宋体" w:hAnsi="宋体" w:cs="宋体"/>
          <w:spacing w:val="6"/>
          <w:szCs w:val="21"/>
          <w:u w:val="single"/>
        </w:rPr>
        <w:t xml:space="preserve"> （企业名称） </w:t>
      </w:r>
      <w:r>
        <w:rPr>
          <w:rFonts w:hint="eastAsia" w:ascii="宋体" w:hAnsi="宋体" w:cs="宋体"/>
          <w:spacing w:val="6"/>
          <w:szCs w:val="21"/>
        </w:rPr>
        <w:t>，从业人员</w:t>
      </w:r>
      <w:r>
        <w:rPr>
          <w:rFonts w:hint="eastAsia" w:ascii="宋体" w:hAnsi="宋体" w:cs="宋体"/>
          <w:spacing w:val="6"/>
          <w:szCs w:val="21"/>
          <w:u w:val="single"/>
        </w:rPr>
        <w:t xml:space="preserve">      </w:t>
      </w:r>
      <w:r>
        <w:rPr>
          <w:rFonts w:hint="eastAsia" w:ascii="宋体" w:hAnsi="宋体" w:cs="宋体"/>
          <w:spacing w:val="6"/>
          <w:szCs w:val="21"/>
        </w:rPr>
        <w:t>人，营业收入为</w:t>
      </w:r>
      <w:r>
        <w:rPr>
          <w:rFonts w:hint="eastAsia" w:ascii="宋体" w:hAnsi="宋体" w:cs="宋体"/>
          <w:spacing w:val="6"/>
          <w:szCs w:val="21"/>
          <w:u w:val="single"/>
        </w:rPr>
        <w:t xml:space="preserve">      </w:t>
      </w:r>
      <w:r>
        <w:rPr>
          <w:rFonts w:hint="eastAsia" w:ascii="宋体" w:hAnsi="宋体" w:cs="宋体"/>
          <w:spacing w:val="6"/>
          <w:szCs w:val="21"/>
        </w:rPr>
        <w:t>万元，资产总额为</w:t>
      </w:r>
      <w:r>
        <w:rPr>
          <w:rFonts w:hint="eastAsia" w:ascii="宋体" w:hAnsi="宋体" w:cs="宋体"/>
          <w:spacing w:val="6"/>
          <w:szCs w:val="21"/>
          <w:u w:val="single"/>
        </w:rPr>
        <w:t xml:space="preserve">      </w:t>
      </w:r>
      <w:r>
        <w:rPr>
          <w:rFonts w:hint="eastAsia" w:ascii="宋体" w:hAnsi="宋体" w:cs="宋体"/>
          <w:spacing w:val="6"/>
          <w:szCs w:val="21"/>
        </w:rPr>
        <w:t>万元，属于</w:t>
      </w:r>
      <w:r>
        <w:rPr>
          <w:rFonts w:hint="eastAsia" w:ascii="宋体" w:hAnsi="宋体" w:cs="宋体"/>
          <w:spacing w:val="6"/>
          <w:szCs w:val="21"/>
          <w:u w:val="single"/>
        </w:rPr>
        <w:t xml:space="preserve"> （中型企业、小型企业、微型企业）</w:t>
      </w:r>
      <w:r>
        <w:rPr>
          <w:rFonts w:hint="eastAsia" w:ascii="宋体" w:hAnsi="宋体" w:cs="宋体"/>
          <w:spacing w:val="6"/>
          <w:szCs w:val="21"/>
        </w:rPr>
        <w:t>；</w:t>
      </w:r>
    </w:p>
    <w:p w14:paraId="15391638">
      <w:pPr>
        <w:spacing w:line="360" w:lineRule="auto"/>
        <w:ind w:firstLine="444" w:firstLineChars="200"/>
        <w:rPr>
          <w:rFonts w:hint="eastAsia" w:ascii="宋体" w:hAnsi="宋体" w:cs="宋体"/>
          <w:spacing w:val="6"/>
          <w:szCs w:val="21"/>
        </w:rPr>
      </w:pPr>
      <w:r>
        <w:rPr>
          <w:rFonts w:hint="eastAsia" w:ascii="宋体" w:hAnsi="宋体" w:cs="宋体"/>
          <w:spacing w:val="6"/>
          <w:szCs w:val="21"/>
        </w:rPr>
        <w:t>2.</w:t>
      </w:r>
      <w:r>
        <w:rPr>
          <w:rFonts w:hint="eastAsia" w:ascii="宋体" w:hAnsi="宋体" w:cs="宋体"/>
          <w:spacing w:val="6"/>
          <w:szCs w:val="21"/>
          <w:u w:val="single"/>
        </w:rPr>
        <w:t xml:space="preserve"> （标的名称） </w:t>
      </w:r>
      <w:r>
        <w:rPr>
          <w:rFonts w:hint="eastAsia" w:ascii="宋体" w:hAnsi="宋体" w:cs="宋体"/>
          <w:spacing w:val="6"/>
          <w:szCs w:val="21"/>
        </w:rPr>
        <w:t>，属于</w:t>
      </w:r>
      <w:r>
        <w:rPr>
          <w:rFonts w:hint="eastAsia" w:ascii="宋体" w:hAnsi="宋体" w:cs="宋体"/>
          <w:spacing w:val="6"/>
          <w:szCs w:val="21"/>
          <w:u w:val="single"/>
        </w:rPr>
        <w:t xml:space="preserve"> （采购文件中明确的所属行业）</w:t>
      </w:r>
      <w:r>
        <w:rPr>
          <w:rFonts w:hint="eastAsia" w:ascii="宋体" w:hAnsi="宋体" w:cs="宋体"/>
          <w:spacing w:val="6"/>
          <w:szCs w:val="21"/>
        </w:rPr>
        <w:t>行业 ；制造商为</w:t>
      </w:r>
      <w:r>
        <w:rPr>
          <w:rFonts w:hint="eastAsia" w:ascii="宋体" w:hAnsi="宋体" w:cs="宋体"/>
          <w:spacing w:val="6"/>
          <w:szCs w:val="21"/>
          <w:u w:val="single"/>
        </w:rPr>
        <w:t xml:space="preserve"> （企业名称） </w:t>
      </w:r>
      <w:r>
        <w:rPr>
          <w:rFonts w:hint="eastAsia" w:ascii="宋体" w:hAnsi="宋体" w:cs="宋体"/>
          <w:spacing w:val="6"/>
          <w:szCs w:val="21"/>
        </w:rPr>
        <w:t>，从业人员</w:t>
      </w:r>
      <w:r>
        <w:rPr>
          <w:rFonts w:hint="eastAsia" w:ascii="宋体" w:hAnsi="宋体" w:cs="宋体"/>
          <w:spacing w:val="6"/>
          <w:szCs w:val="21"/>
          <w:u w:val="single"/>
        </w:rPr>
        <w:t xml:space="preserve">      </w:t>
      </w:r>
      <w:r>
        <w:rPr>
          <w:rFonts w:hint="eastAsia" w:ascii="宋体" w:hAnsi="宋体" w:cs="宋体"/>
          <w:spacing w:val="6"/>
          <w:szCs w:val="21"/>
        </w:rPr>
        <w:t>人，营业收入为</w:t>
      </w:r>
      <w:r>
        <w:rPr>
          <w:rFonts w:hint="eastAsia" w:ascii="宋体" w:hAnsi="宋体" w:cs="宋体"/>
          <w:spacing w:val="6"/>
          <w:szCs w:val="21"/>
          <w:u w:val="single"/>
        </w:rPr>
        <w:t xml:space="preserve">      </w:t>
      </w:r>
      <w:r>
        <w:rPr>
          <w:rFonts w:hint="eastAsia" w:ascii="宋体" w:hAnsi="宋体" w:cs="宋体"/>
          <w:spacing w:val="6"/>
          <w:szCs w:val="21"/>
        </w:rPr>
        <w:t>万元，资产总额为</w:t>
      </w:r>
      <w:r>
        <w:rPr>
          <w:rFonts w:hint="eastAsia" w:ascii="宋体" w:hAnsi="宋体" w:cs="宋体"/>
          <w:spacing w:val="6"/>
          <w:szCs w:val="21"/>
          <w:u w:val="single"/>
        </w:rPr>
        <w:t xml:space="preserve">      </w:t>
      </w:r>
      <w:r>
        <w:rPr>
          <w:rFonts w:hint="eastAsia" w:ascii="宋体" w:hAnsi="宋体" w:cs="宋体"/>
          <w:spacing w:val="6"/>
          <w:szCs w:val="21"/>
        </w:rPr>
        <w:t>万元，属于</w:t>
      </w:r>
      <w:r>
        <w:rPr>
          <w:rFonts w:hint="eastAsia" w:ascii="宋体" w:hAnsi="宋体" w:cs="宋体"/>
          <w:spacing w:val="6"/>
          <w:szCs w:val="21"/>
          <w:u w:val="single"/>
        </w:rPr>
        <w:t xml:space="preserve"> （中型企业、小型企业、微型企业）</w:t>
      </w:r>
      <w:r>
        <w:rPr>
          <w:rFonts w:hint="eastAsia" w:ascii="宋体" w:hAnsi="宋体" w:cs="宋体"/>
          <w:spacing w:val="6"/>
          <w:szCs w:val="21"/>
        </w:rPr>
        <w:t>；</w:t>
      </w:r>
    </w:p>
    <w:p w14:paraId="4A16233B">
      <w:pPr>
        <w:spacing w:line="360" w:lineRule="auto"/>
        <w:ind w:firstLine="444" w:firstLineChars="200"/>
        <w:rPr>
          <w:rFonts w:hint="eastAsia" w:ascii="宋体" w:hAnsi="宋体" w:cs="宋体"/>
          <w:spacing w:val="6"/>
          <w:szCs w:val="21"/>
        </w:rPr>
      </w:pPr>
      <w:r>
        <w:rPr>
          <w:rFonts w:hint="eastAsia" w:ascii="宋体" w:hAnsi="宋体" w:cs="宋体"/>
          <w:spacing w:val="6"/>
          <w:szCs w:val="21"/>
        </w:rPr>
        <w:t>……</w:t>
      </w:r>
    </w:p>
    <w:p w14:paraId="4E5273D0">
      <w:pPr>
        <w:spacing w:line="360" w:lineRule="auto"/>
        <w:ind w:firstLine="444" w:firstLineChars="200"/>
        <w:rPr>
          <w:rFonts w:hint="eastAsia" w:ascii="宋体" w:hAnsi="宋体" w:cs="宋体"/>
          <w:spacing w:val="6"/>
          <w:szCs w:val="21"/>
        </w:rPr>
      </w:pPr>
      <w:r>
        <w:rPr>
          <w:rFonts w:hint="eastAsia" w:ascii="宋体" w:hAnsi="宋体" w:cs="宋体"/>
          <w:spacing w:val="6"/>
          <w:szCs w:val="21"/>
        </w:rPr>
        <w:t>以上企业，不属于大企业的分支机构，不存在控股股东为大企业的情形，也不存在与大企业的负责人为同一人的情形。</w:t>
      </w:r>
    </w:p>
    <w:p w14:paraId="4C31C32F">
      <w:pPr>
        <w:spacing w:line="440" w:lineRule="exact"/>
        <w:ind w:firstLine="444" w:firstLineChars="200"/>
        <w:rPr>
          <w:rFonts w:hint="eastAsia" w:ascii="宋体" w:hAnsi="宋体" w:cs="宋体"/>
          <w:szCs w:val="21"/>
        </w:rPr>
      </w:pPr>
      <w:r>
        <w:rPr>
          <w:rFonts w:hint="eastAsia" w:ascii="宋体" w:hAnsi="宋体" w:cs="宋体"/>
          <w:spacing w:val="6"/>
          <w:szCs w:val="21"/>
        </w:rPr>
        <w:t>本企业对上述声明内容的真实性负责。如有虚假，将依法承担相应责任</w:t>
      </w:r>
      <w:r>
        <w:rPr>
          <w:rFonts w:hint="eastAsia" w:ascii="宋体" w:hAnsi="宋体" w:cs="宋体"/>
          <w:szCs w:val="21"/>
        </w:rPr>
        <w:t>。</w:t>
      </w:r>
    </w:p>
    <w:p w14:paraId="2C19CD00">
      <w:pPr>
        <w:spacing w:line="440" w:lineRule="exact"/>
        <w:ind w:firstLine="420" w:firstLineChars="200"/>
        <w:rPr>
          <w:rFonts w:hint="eastAsia" w:ascii="宋体" w:hAnsi="宋体" w:cs="宋体"/>
          <w:szCs w:val="21"/>
          <w:lang w:val="zh-CN"/>
        </w:rPr>
      </w:pPr>
    </w:p>
    <w:p w14:paraId="74DA3431">
      <w:pPr>
        <w:spacing w:line="440" w:lineRule="exact"/>
        <w:rPr>
          <w:rFonts w:hint="eastAsia" w:ascii="宋体" w:hAnsi="宋体" w:cs="宋体"/>
          <w:szCs w:val="21"/>
        </w:rPr>
      </w:pPr>
    </w:p>
    <w:p w14:paraId="721128AB">
      <w:pPr>
        <w:spacing w:before="100" w:beforeAutospacing="1" w:after="100" w:afterAutospacing="1" w:line="360" w:lineRule="auto"/>
        <w:ind w:firstLine="2902" w:firstLineChars="1382"/>
        <w:rPr>
          <w:rFonts w:hint="eastAsia"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1752257B">
      <w:pPr>
        <w:spacing w:before="100" w:beforeAutospacing="1" w:after="100" w:afterAutospacing="1" w:line="360" w:lineRule="auto"/>
        <w:ind w:firstLine="2902" w:firstLineChars="1382"/>
        <w:rPr>
          <w:rFonts w:hint="eastAsia" w:ascii="宋体" w:hAnsi="宋体"/>
          <w:color w:val="000000"/>
          <w:kern w:val="0"/>
          <w:szCs w:val="18"/>
          <w:u w:val="single"/>
          <w:lang w:val="zh-CN"/>
        </w:rPr>
      </w:pPr>
      <w:r>
        <w:rPr>
          <w:rFonts w:hint="eastAsia" w:ascii="宋体" w:hAnsi="宋体"/>
          <w:color w:val="000000"/>
          <w:kern w:val="0"/>
          <w:szCs w:val="18"/>
          <w:lang w:val="zh-CN"/>
        </w:rPr>
        <w:t>法定代表人或</w:t>
      </w:r>
      <w:r>
        <w:rPr>
          <w:rFonts w:hint="eastAsia" w:ascii="宋体" w:hAnsi="宋体"/>
          <w:szCs w:val="21"/>
        </w:rPr>
        <w:t>授权代表</w:t>
      </w:r>
      <w:r>
        <w:rPr>
          <w:rFonts w:hint="eastAsia" w:ascii="宋体" w:hAnsi="宋体"/>
          <w:color w:val="000000"/>
          <w:kern w:val="0"/>
          <w:szCs w:val="18"/>
          <w:lang w:val="zh-CN"/>
        </w:rPr>
        <w:t>（签字）：</w:t>
      </w:r>
    </w:p>
    <w:p w14:paraId="45748ED0">
      <w:pPr>
        <w:spacing w:before="100" w:beforeAutospacing="1" w:after="100" w:afterAutospacing="1" w:line="360" w:lineRule="auto"/>
        <w:ind w:firstLine="2902" w:firstLineChars="1382"/>
        <w:rPr>
          <w:rFonts w:hint="eastAsia" w:hAnsi="宋体"/>
          <w:color w:val="000000"/>
          <w:kern w:val="0"/>
          <w:szCs w:val="21"/>
        </w:rPr>
      </w:pPr>
      <w:r>
        <w:rPr>
          <w:rFonts w:hint="eastAsia" w:hAnsi="宋体"/>
          <w:color w:val="000000"/>
          <w:kern w:val="0"/>
          <w:szCs w:val="21"/>
        </w:rPr>
        <w:t>日  期：</w:t>
      </w:r>
    </w:p>
    <w:p w14:paraId="2397A512">
      <w:pPr>
        <w:spacing w:before="100" w:beforeAutospacing="1" w:after="100" w:afterAutospacing="1" w:line="360" w:lineRule="auto"/>
        <w:ind w:firstLine="2902" w:firstLineChars="1382"/>
        <w:rPr>
          <w:rFonts w:hint="eastAsia" w:hAnsi="宋体"/>
          <w:color w:val="000000"/>
          <w:kern w:val="0"/>
          <w:szCs w:val="21"/>
        </w:rPr>
      </w:pPr>
    </w:p>
    <w:p w14:paraId="0BA45F69">
      <w:pPr>
        <w:spacing w:before="100" w:beforeAutospacing="1" w:after="100" w:afterAutospacing="1" w:line="360" w:lineRule="auto"/>
        <w:ind w:firstLine="2902" w:firstLineChars="1382"/>
        <w:rPr>
          <w:rFonts w:hint="eastAsia" w:hAnsi="宋体"/>
          <w:color w:val="000000"/>
          <w:kern w:val="0"/>
          <w:szCs w:val="21"/>
        </w:rPr>
      </w:pPr>
    </w:p>
    <w:p w14:paraId="3BECF7A4">
      <w:pPr>
        <w:spacing w:before="100" w:beforeAutospacing="1" w:after="100" w:afterAutospacing="1" w:line="360" w:lineRule="auto"/>
        <w:ind w:firstLine="2902" w:firstLineChars="1382"/>
        <w:rPr>
          <w:rFonts w:hint="eastAsia" w:hAnsi="宋体"/>
          <w:color w:val="000000"/>
          <w:kern w:val="0"/>
          <w:szCs w:val="21"/>
        </w:rPr>
      </w:pPr>
    </w:p>
    <w:p w14:paraId="0CE526C6">
      <w:pPr>
        <w:adjustRightInd w:val="0"/>
        <w:snapToGrid w:val="0"/>
        <w:jc w:val="center"/>
        <w:rPr>
          <w:b/>
          <w:bCs/>
          <w:sz w:val="28"/>
          <w:szCs w:val="28"/>
        </w:rPr>
      </w:pPr>
      <w:r>
        <w:rPr>
          <w:b/>
          <w:bCs/>
          <w:sz w:val="28"/>
          <w:szCs w:val="28"/>
        </w:rPr>
        <w:t>中小企业划型标准</w:t>
      </w:r>
      <w:r>
        <w:rPr>
          <w:rFonts w:hint="eastAsia"/>
          <w:b/>
          <w:bCs/>
          <w:szCs w:val="21"/>
        </w:rPr>
        <w:t>（工信部联企业［2011］300号）</w:t>
      </w:r>
    </w:p>
    <w:tbl>
      <w:tblPr>
        <w:tblStyle w:val="6"/>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4E7A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4E0D2563">
            <w:pPr>
              <w:jc w:val="center"/>
            </w:pPr>
            <w:r>
              <w:rPr>
                <w:rFonts w:hint="eastAsia"/>
              </w:rPr>
              <w:t>行业名称</w:t>
            </w:r>
          </w:p>
        </w:tc>
        <w:tc>
          <w:tcPr>
            <w:tcW w:w="1567" w:type="dxa"/>
            <w:shd w:val="clear" w:color="auto" w:fill="D6DCE5" w:themeFill="text2" w:themeFillTint="32"/>
            <w:vAlign w:val="center"/>
          </w:tcPr>
          <w:p w14:paraId="69602E4A">
            <w:pPr>
              <w:jc w:val="center"/>
            </w:pPr>
            <w:r>
              <w:rPr>
                <w:rFonts w:hint="eastAsia"/>
              </w:rPr>
              <w:t>指标名称</w:t>
            </w:r>
          </w:p>
        </w:tc>
        <w:tc>
          <w:tcPr>
            <w:tcW w:w="1150" w:type="dxa"/>
            <w:shd w:val="clear" w:color="auto" w:fill="D6DCE5" w:themeFill="text2" w:themeFillTint="32"/>
            <w:vAlign w:val="center"/>
          </w:tcPr>
          <w:p w14:paraId="29DCB93B">
            <w:pPr>
              <w:jc w:val="center"/>
            </w:pPr>
            <w:r>
              <w:rPr>
                <w:rFonts w:hint="eastAsia"/>
              </w:rPr>
              <w:t>计量单位</w:t>
            </w:r>
          </w:p>
        </w:tc>
        <w:tc>
          <w:tcPr>
            <w:tcW w:w="1183" w:type="dxa"/>
            <w:shd w:val="clear" w:color="auto" w:fill="D6DCE5" w:themeFill="text2" w:themeFillTint="32"/>
            <w:vAlign w:val="center"/>
          </w:tcPr>
          <w:p w14:paraId="13BAD8F0">
            <w:pPr>
              <w:jc w:val="center"/>
            </w:pPr>
            <w:r>
              <w:rPr>
                <w:rFonts w:hint="eastAsia"/>
              </w:rPr>
              <w:t>大型</w:t>
            </w:r>
          </w:p>
        </w:tc>
        <w:tc>
          <w:tcPr>
            <w:tcW w:w="1792" w:type="dxa"/>
            <w:shd w:val="clear" w:color="auto" w:fill="D6DCE5" w:themeFill="text2" w:themeFillTint="32"/>
            <w:vAlign w:val="center"/>
          </w:tcPr>
          <w:p w14:paraId="02213420">
            <w:pPr>
              <w:jc w:val="center"/>
            </w:pPr>
            <w:r>
              <w:rPr>
                <w:rFonts w:hint="eastAsia"/>
              </w:rPr>
              <w:t>中型</w:t>
            </w:r>
          </w:p>
        </w:tc>
        <w:tc>
          <w:tcPr>
            <w:tcW w:w="1605" w:type="dxa"/>
            <w:shd w:val="clear" w:color="auto" w:fill="D6DCE5" w:themeFill="text2" w:themeFillTint="32"/>
            <w:vAlign w:val="center"/>
          </w:tcPr>
          <w:p w14:paraId="4ED9674C">
            <w:pPr>
              <w:jc w:val="center"/>
            </w:pPr>
            <w:r>
              <w:rPr>
                <w:rFonts w:hint="eastAsia"/>
              </w:rPr>
              <w:t>小型</w:t>
            </w:r>
          </w:p>
        </w:tc>
        <w:tc>
          <w:tcPr>
            <w:tcW w:w="1080" w:type="dxa"/>
            <w:shd w:val="clear" w:color="auto" w:fill="D6DCE5" w:themeFill="text2" w:themeFillTint="32"/>
            <w:vAlign w:val="center"/>
          </w:tcPr>
          <w:p w14:paraId="055CA6E2">
            <w:pPr>
              <w:jc w:val="center"/>
            </w:pPr>
            <w:r>
              <w:rPr>
                <w:rFonts w:hint="eastAsia"/>
              </w:rPr>
              <w:t>微型</w:t>
            </w:r>
          </w:p>
        </w:tc>
      </w:tr>
      <w:tr w14:paraId="44F1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586A7EC2">
            <w:pPr>
              <w:jc w:val="center"/>
            </w:pPr>
            <w:r>
              <w:rPr>
                <w:rFonts w:hint="eastAsia"/>
              </w:rPr>
              <w:t>农、林、牧、渔业</w:t>
            </w:r>
          </w:p>
        </w:tc>
        <w:tc>
          <w:tcPr>
            <w:tcW w:w="1567" w:type="dxa"/>
            <w:vAlign w:val="center"/>
          </w:tcPr>
          <w:p w14:paraId="088DC607">
            <w:pPr>
              <w:jc w:val="center"/>
            </w:pPr>
            <w:r>
              <w:rPr>
                <w:rFonts w:hint="eastAsia"/>
              </w:rPr>
              <w:t>营业收入（Y）</w:t>
            </w:r>
          </w:p>
        </w:tc>
        <w:tc>
          <w:tcPr>
            <w:tcW w:w="1150" w:type="dxa"/>
            <w:vAlign w:val="center"/>
          </w:tcPr>
          <w:p w14:paraId="41F29D16">
            <w:pPr>
              <w:jc w:val="center"/>
            </w:pPr>
            <w:r>
              <w:rPr>
                <w:rFonts w:hint="eastAsia"/>
              </w:rPr>
              <w:t>万元</w:t>
            </w:r>
          </w:p>
        </w:tc>
        <w:tc>
          <w:tcPr>
            <w:tcW w:w="1183" w:type="dxa"/>
            <w:vAlign w:val="center"/>
          </w:tcPr>
          <w:p w14:paraId="138124B8">
            <w:pPr>
              <w:jc w:val="center"/>
            </w:pPr>
            <w:r>
              <w:rPr>
                <w:rFonts w:hint="eastAsia"/>
              </w:rPr>
              <w:t>Y</w:t>
            </w:r>
            <w:r>
              <w:t>≥</w:t>
            </w:r>
            <w:r>
              <w:rPr>
                <w:rFonts w:hint="eastAsia"/>
              </w:rPr>
              <w:t>20000</w:t>
            </w:r>
          </w:p>
        </w:tc>
        <w:tc>
          <w:tcPr>
            <w:tcW w:w="1792" w:type="dxa"/>
            <w:vAlign w:val="center"/>
          </w:tcPr>
          <w:p w14:paraId="5C6A6482">
            <w:pPr>
              <w:jc w:val="center"/>
            </w:pPr>
            <w:r>
              <w:rPr>
                <w:rFonts w:hint="eastAsia"/>
              </w:rPr>
              <w:t>500</w:t>
            </w:r>
            <w:r>
              <w:t>≤</w:t>
            </w:r>
            <w:r>
              <w:rPr>
                <w:rFonts w:hint="eastAsia"/>
              </w:rPr>
              <w:t>Y</w:t>
            </w:r>
            <w:r>
              <w:t>&lt;</w:t>
            </w:r>
            <w:r>
              <w:rPr>
                <w:rFonts w:hint="eastAsia"/>
              </w:rPr>
              <w:t>20000</w:t>
            </w:r>
          </w:p>
        </w:tc>
        <w:tc>
          <w:tcPr>
            <w:tcW w:w="1605" w:type="dxa"/>
            <w:vAlign w:val="center"/>
          </w:tcPr>
          <w:p w14:paraId="789EBBDF">
            <w:pPr>
              <w:jc w:val="center"/>
            </w:pPr>
            <w:r>
              <w:rPr>
                <w:rFonts w:hint="eastAsia"/>
              </w:rPr>
              <w:t>50</w:t>
            </w:r>
            <w:r>
              <w:t>≤</w:t>
            </w:r>
            <w:r>
              <w:rPr>
                <w:rFonts w:hint="eastAsia"/>
              </w:rPr>
              <w:t>Y</w:t>
            </w:r>
            <w:r>
              <w:t>&lt;</w:t>
            </w:r>
            <w:r>
              <w:rPr>
                <w:rFonts w:hint="eastAsia"/>
              </w:rPr>
              <w:t>500</w:t>
            </w:r>
          </w:p>
        </w:tc>
        <w:tc>
          <w:tcPr>
            <w:tcW w:w="1080" w:type="dxa"/>
            <w:vAlign w:val="center"/>
          </w:tcPr>
          <w:p w14:paraId="7C9A4262">
            <w:pPr>
              <w:jc w:val="center"/>
            </w:pPr>
            <w:r>
              <w:rPr>
                <w:rFonts w:hint="eastAsia"/>
              </w:rPr>
              <w:t>Y</w:t>
            </w:r>
            <w:r>
              <w:t>&lt;</w:t>
            </w:r>
            <w:r>
              <w:rPr>
                <w:rFonts w:hint="eastAsia"/>
              </w:rPr>
              <w:t>50</w:t>
            </w:r>
          </w:p>
        </w:tc>
      </w:tr>
      <w:tr w14:paraId="3A55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63453C7">
            <w:pPr>
              <w:jc w:val="center"/>
            </w:pPr>
            <w:r>
              <w:rPr>
                <w:rFonts w:hint="eastAsia"/>
              </w:rPr>
              <w:t>工业</w:t>
            </w:r>
          </w:p>
        </w:tc>
        <w:tc>
          <w:tcPr>
            <w:tcW w:w="1567" w:type="dxa"/>
            <w:vAlign w:val="center"/>
          </w:tcPr>
          <w:p w14:paraId="207E9FF5">
            <w:pPr>
              <w:jc w:val="center"/>
            </w:pPr>
            <w:r>
              <w:rPr>
                <w:rFonts w:hint="eastAsia"/>
              </w:rPr>
              <w:t>从业人员（X）</w:t>
            </w:r>
          </w:p>
        </w:tc>
        <w:tc>
          <w:tcPr>
            <w:tcW w:w="1150" w:type="dxa"/>
            <w:vAlign w:val="center"/>
          </w:tcPr>
          <w:p w14:paraId="34CB495B">
            <w:pPr>
              <w:jc w:val="center"/>
            </w:pPr>
            <w:r>
              <w:rPr>
                <w:rFonts w:hint="eastAsia"/>
              </w:rPr>
              <w:t>人</w:t>
            </w:r>
          </w:p>
        </w:tc>
        <w:tc>
          <w:tcPr>
            <w:tcW w:w="1183" w:type="dxa"/>
            <w:vAlign w:val="center"/>
          </w:tcPr>
          <w:p w14:paraId="75C9E93E">
            <w:pPr>
              <w:jc w:val="center"/>
            </w:pPr>
            <w:r>
              <w:rPr>
                <w:rFonts w:hint="eastAsia"/>
              </w:rPr>
              <w:t>X</w:t>
            </w:r>
            <w:r>
              <w:t>≥</w:t>
            </w:r>
            <w:r>
              <w:rPr>
                <w:rFonts w:hint="eastAsia"/>
              </w:rPr>
              <w:t>1000</w:t>
            </w:r>
          </w:p>
        </w:tc>
        <w:tc>
          <w:tcPr>
            <w:tcW w:w="1792" w:type="dxa"/>
            <w:vAlign w:val="center"/>
          </w:tcPr>
          <w:p w14:paraId="5E05F0C6">
            <w:pPr>
              <w:jc w:val="center"/>
            </w:pPr>
            <w:r>
              <w:rPr>
                <w:rFonts w:hint="eastAsia"/>
              </w:rPr>
              <w:t>300</w:t>
            </w:r>
            <w:r>
              <w:t>≤</w:t>
            </w:r>
            <w:r>
              <w:rPr>
                <w:rFonts w:hint="eastAsia"/>
              </w:rPr>
              <w:t>X</w:t>
            </w:r>
            <w:r>
              <w:t>&lt;</w:t>
            </w:r>
            <w:r>
              <w:rPr>
                <w:rFonts w:hint="eastAsia"/>
              </w:rPr>
              <w:t>1000</w:t>
            </w:r>
          </w:p>
        </w:tc>
        <w:tc>
          <w:tcPr>
            <w:tcW w:w="1605" w:type="dxa"/>
            <w:vAlign w:val="center"/>
          </w:tcPr>
          <w:p w14:paraId="24F2C282">
            <w:pPr>
              <w:jc w:val="center"/>
            </w:pPr>
            <w:r>
              <w:rPr>
                <w:rFonts w:hint="eastAsia"/>
              </w:rPr>
              <w:t>20</w:t>
            </w:r>
            <w:r>
              <w:t>≤</w:t>
            </w:r>
            <w:r>
              <w:rPr>
                <w:rFonts w:hint="eastAsia"/>
              </w:rPr>
              <w:t>X</w:t>
            </w:r>
            <w:r>
              <w:t>&lt;</w:t>
            </w:r>
            <w:r>
              <w:rPr>
                <w:rFonts w:hint="eastAsia"/>
              </w:rPr>
              <w:t>300</w:t>
            </w:r>
          </w:p>
        </w:tc>
        <w:tc>
          <w:tcPr>
            <w:tcW w:w="1080" w:type="dxa"/>
            <w:vAlign w:val="center"/>
          </w:tcPr>
          <w:p w14:paraId="101CC242">
            <w:pPr>
              <w:jc w:val="center"/>
            </w:pPr>
            <w:r>
              <w:rPr>
                <w:rFonts w:hint="eastAsia"/>
              </w:rPr>
              <w:t>X</w:t>
            </w:r>
            <w:r>
              <w:t>&lt;</w:t>
            </w:r>
            <w:r>
              <w:rPr>
                <w:rFonts w:hint="eastAsia"/>
              </w:rPr>
              <w:t>20</w:t>
            </w:r>
          </w:p>
        </w:tc>
      </w:tr>
      <w:tr w14:paraId="011E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6AF8F2EA">
            <w:pPr>
              <w:jc w:val="center"/>
            </w:pPr>
          </w:p>
        </w:tc>
        <w:tc>
          <w:tcPr>
            <w:tcW w:w="1567" w:type="dxa"/>
            <w:vAlign w:val="center"/>
          </w:tcPr>
          <w:p w14:paraId="6B8BFC42">
            <w:pPr>
              <w:jc w:val="center"/>
            </w:pPr>
            <w:r>
              <w:rPr>
                <w:rFonts w:hint="eastAsia"/>
              </w:rPr>
              <w:t>营业收入（Y）</w:t>
            </w:r>
          </w:p>
        </w:tc>
        <w:tc>
          <w:tcPr>
            <w:tcW w:w="1150" w:type="dxa"/>
            <w:vAlign w:val="center"/>
          </w:tcPr>
          <w:p w14:paraId="7459568D">
            <w:pPr>
              <w:jc w:val="center"/>
            </w:pPr>
            <w:r>
              <w:rPr>
                <w:rFonts w:hint="eastAsia"/>
              </w:rPr>
              <w:t>万元</w:t>
            </w:r>
          </w:p>
        </w:tc>
        <w:tc>
          <w:tcPr>
            <w:tcW w:w="1183" w:type="dxa"/>
            <w:vAlign w:val="center"/>
          </w:tcPr>
          <w:p w14:paraId="225A52B0">
            <w:pPr>
              <w:jc w:val="center"/>
            </w:pPr>
            <w:r>
              <w:rPr>
                <w:rFonts w:hint="eastAsia"/>
              </w:rPr>
              <w:t>Y</w:t>
            </w:r>
            <w:r>
              <w:t>≥</w:t>
            </w:r>
            <w:r>
              <w:rPr>
                <w:rFonts w:hint="eastAsia"/>
              </w:rPr>
              <w:t>40000</w:t>
            </w:r>
          </w:p>
        </w:tc>
        <w:tc>
          <w:tcPr>
            <w:tcW w:w="1792" w:type="dxa"/>
            <w:vAlign w:val="center"/>
          </w:tcPr>
          <w:p w14:paraId="7E230054">
            <w:pPr>
              <w:jc w:val="center"/>
            </w:pPr>
            <w:r>
              <w:rPr>
                <w:rFonts w:hint="eastAsia"/>
              </w:rPr>
              <w:t>2000</w:t>
            </w:r>
            <w:r>
              <w:t>≤</w:t>
            </w:r>
            <w:r>
              <w:rPr>
                <w:rFonts w:hint="eastAsia"/>
              </w:rPr>
              <w:t>Y</w:t>
            </w:r>
            <w:r>
              <w:t>&lt;</w:t>
            </w:r>
            <w:r>
              <w:rPr>
                <w:rFonts w:hint="eastAsia"/>
              </w:rPr>
              <w:t>40000</w:t>
            </w:r>
          </w:p>
        </w:tc>
        <w:tc>
          <w:tcPr>
            <w:tcW w:w="1605" w:type="dxa"/>
            <w:vAlign w:val="center"/>
          </w:tcPr>
          <w:p w14:paraId="1FD080EB">
            <w:pPr>
              <w:jc w:val="center"/>
            </w:pPr>
            <w:r>
              <w:rPr>
                <w:rFonts w:hint="eastAsia"/>
              </w:rPr>
              <w:t>300</w:t>
            </w:r>
            <w:r>
              <w:t>≤</w:t>
            </w:r>
            <w:r>
              <w:rPr>
                <w:rFonts w:hint="eastAsia"/>
              </w:rPr>
              <w:t>Y</w:t>
            </w:r>
            <w:r>
              <w:t>&lt;</w:t>
            </w:r>
            <w:r>
              <w:rPr>
                <w:rFonts w:hint="eastAsia"/>
              </w:rPr>
              <w:t>2000</w:t>
            </w:r>
          </w:p>
        </w:tc>
        <w:tc>
          <w:tcPr>
            <w:tcW w:w="1080" w:type="dxa"/>
            <w:vAlign w:val="center"/>
          </w:tcPr>
          <w:p w14:paraId="1CEE6827">
            <w:pPr>
              <w:jc w:val="center"/>
            </w:pPr>
            <w:r>
              <w:rPr>
                <w:rFonts w:hint="eastAsia"/>
              </w:rPr>
              <w:t>Y</w:t>
            </w:r>
            <w:r>
              <w:t>&lt;</w:t>
            </w:r>
            <w:r>
              <w:rPr>
                <w:rFonts w:hint="eastAsia"/>
              </w:rPr>
              <w:t>300</w:t>
            </w:r>
          </w:p>
        </w:tc>
      </w:tr>
      <w:tr w14:paraId="6BA4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4E8C231">
            <w:pPr>
              <w:jc w:val="center"/>
            </w:pPr>
            <w:r>
              <w:rPr>
                <w:rFonts w:hint="eastAsia"/>
              </w:rPr>
              <w:t>建筑业</w:t>
            </w:r>
          </w:p>
        </w:tc>
        <w:tc>
          <w:tcPr>
            <w:tcW w:w="1567" w:type="dxa"/>
            <w:vAlign w:val="center"/>
          </w:tcPr>
          <w:p w14:paraId="706E928A">
            <w:pPr>
              <w:jc w:val="center"/>
            </w:pPr>
            <w:r>
              <w:rPr>
                <w:rFonts w:hint="eastAsia"/>
              </w:rPr>
              <w:t>营业收入（Y）</w:t>
            </w:r>
          </w:p>
        </w:tc>
        <w:tc>
          <w:tcPr>
            <w:tcW w:w="1150" w:type="dxa"/>
            <w:vAlign w:val="center"/>
          </w:tcPr>
          <w:p w14:paraId="5CF89B12">
            <w:pPr>
              <w:jc w:val="center"/>
            </w:pPr>
            <w:r>
              <w:rPr>
                <w:rFonts w:hint="eastAsia"/>
              </w:rPr>
              <w:t>万元</w:t>
            </w:r>
          </w:p>
        </w:tc>
        <w:tc>
          <w:tcPr>
            <w:tcW w:w="1183" w:type="dxa"/>
            <w:vAlign w:val="center"/>
          </w:tcPr>
          <w:p w14:paraId="4861E186">
            <w:pPr>
              <w:jc w:val="center"/>
            </w:pPr>
            <w:r>
              <w:rPr>
                <w:rFonts w:hint="eastAsia"/>
              </w:rPr>
              <w:t>Y</w:t>
            </w:r>
            <w:r>
              <w:t>≥</w:t>
            </w:r>
            <w:r>
              <w:rPr>
                <w:rFonts w:hint="eastAsia"/>
              </w:rPr>
              <w:t>80000</w:t>
            </w:r>
          </w:p>
        </w:tc>
        <w:tc>
          <w:tcPr>
            <w:tcW w:w="1792" w:type="dxa"/>
            <w:vAlign w:val="center"/>
          </w:tcPr>
          <w:p w14:paraId="6E159F4E">
            <w:pPr>
              <w:jc w:val="center"/>
            </w:pPr>
            <w:r>
              <w:rPr>
                <w:rFonts w:hint="eastAsia"/>
              </w:rPr>
              <w:t>6000</w:t>
            </w:r>
            <w:r>
              <w:t>≤</w:t>
            </w:r>
            <w:r>
              <w:rPr>
                <w:rFonts w:hint="eastAsia"/>
              </w:rPr>
              <w:t>Y</w:t>
            </w:r>
            <w:r>
              <w:t>&lt;</w:t>
            </w:r>
            <w:r>
              <w:rPr>
                <w:rFonts w:hint="eastAsia"/>
              </w:rPr>
              <w:t>80000</w:t>
            </w:r>
          </w:p>
        </w:tc>
        <w:tc>
          <w:tcPr>
            <w:tcW w:w="1605" w:type="dxa"/>
            <w:vAlign w:val="center"/>
          </w:tcPr>
          <w:p w14:paraId="4E8D5411">
            <w:pPr>
              <w:jc w:val="center"/>
            </w:pPr>
            <w:r>
              <w:rPr>
                <w:rFonts w:hint="eastAsia"/>
              </w:rPr>
              <w:t>300</w:t>
            </w:r>
            <w:r>
              <w:t>≤</w:t>
            </w:r>
            <w:r>
              <w:rPr>
                <w:rFonts w:hint="eastAsia"/>
              </w:rPr>
              <w:t>Y</w:t>
            </w:r>
            <w:r>
              <w:t>&lt;</w:t>
            </w:r>
            <w:r>
              <w:rPr>
                <w:rFonts w:hint="eastAsia"/>
              </w:rPr>
              <w:t>6000</w:t>
            </w:r>
          </w:p>
        </w:tc>
        <w:tc>
          <w:tcPr>
            <w:tcW w:w="1080" w:type="dxa"/>
            <w:vAlign w:val="center"/>
          </w:tcPr>
          <w:p w14:paraId="1EDEFD33">
            <w:pPr>
              <w:jc w:val="center"/>
            </w:pPr>
            <w:r>
              <w:rPr>
                <w:rFonts w:hint="eastAsia"/>
              </w:rPr>
              <w:t>Y</w:t>
            </w:r>
            <w:r>
              <w:t>&lt;</w:t>
            </w:r>
            <w:r>
              <w:rPr>
                <w:rFonts w:hint="eastAsia"/>
              </w:rPr>
              <w:t>300</w:t>
            </w:r>
          </w:p>
        </w:tc>
      </w:tr>
      <w:tr w14:paraId="67F6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19052207">
            <w:pPr>
              <w:jc w:val="center"/>
            </w:pPr>
          </w:p>
        </w:tc>
        <w:tc>
          <w:tcPr>
            <w:tcW w:w="1567" w:type="dxa"/>
            <w:vAlign w:val="center"/>
          </w:tcPr>
          <w:p w14:paraId="74F721A9">
            <w:pPr>
              <w:jc w:val="center"/>
            </w:pPr>
            <w:r>
              <w:rPr>
                <w:rFonts w:hint="eastAsia"/>
              </w:rPr>
              <w:t>资产总额（Z）</w:t>
            </w:r>
          </w:p>
        </w:tc>
        <w:tc>
          <w:tcPr>
            <w:tcW w:w="1150" w:type="dxa"/>
            <w:vAlign w:val="center"/>
          </w:tcPr>
          <w:p w14:paraId="47D3364C">
            <w:pPr>
              <w:jc w:val="center"/>
            </w:pPr>
            <w:r>
              <w:rPr>
                <w:rFonts w:hint="eastAsia"/>
              </w:rPr>
              <w:t>万元</w:t>
            </w:r>
          </w:p>
        </w:tc>
        <w:tc>
          <w:tcPr>
            <w:tcW w:w="1183" w:type="dxa"/>
            <w:vAlign w:val="center"/>
          </w:tcPr>
          <w:p w14:paraId="0CD6DCA7">
            <w:pPr>
              <w:jc w:val="center"/>
            </w:pPr>
            <w:r>
              <w:rPr>
                <w:rFonts w:hint="eastAsia"/>
              </w:rPr>
              <w:t>Z</w:t>
            </w:r>
            <w:r>
              <w:t>≥</w:t>
            </w:r>
            <w:r>
              <w:rPr>
                <w:rFonts w:hint="eastAsia"/>
              </w:rPr>
              <w:t>80000</w:t>
            </w:r>
          </w:p>
        </w:tc>
        <w:tc>
          <w:tcPr>
            <w:tcW w:w="1792" w:type="dxa"/>
            <w:vAlign w:val="center"/>
          </w:tcPr>
          <w:p w14:paraId="29DB9A62">
            <w:pPr>
              <w:jc w:val="center"/>
            </w:pPr>
            <w:r>
              <w:rPr>
                <w:rFonts w:hint="eastAsia"/>
              </w:rPr>
              <w:t>5000</w:t>
            </w:r>
            <w:r>
              <w:t>≤</w:t>
            </w:r>
            <w:r>
              <w:rPr>
                <w:rFonts w:hint="eastAsia"/>
              </w:rPr>
              <w:t>Z</w:t>
            </w:r>
            <w:r>
              <w:t>&lt;</w:t>
            </w:r>
            <w:r>
              <w:rPr>
                <w:rFonts w:hint="eastAsia"/>
              </w:rPr>
              <w:t>80000</w:t>
            </w:r>
          </w:p>
        </w:tc>
        <w:tc>
          <w:tcPr>
            <w:tcW w:w="1605" w:type="dxa"/>
            <w:vAlign w:val="center"/>
          </w:tcPr>
          <w:p w14:paraId="68BE5F6A">
            <w:pPr>
              <w:jc w:val="center"/>
            </w:pPr>
            <w:r>
              <w:rPr>
                <w:rFonts w:hint="eastAsia"/>
              </w:rPr>
              <w:t>300</w:t>
            </w:r>
            <w:r>
              <w:t>≤</w:t>
            </w:r>
            <w:r>
              <w:rPr>
                <w:rFonts w:hint="eastAsia"/>
              </w:rPr>
              <w:t>Z</w:t>
            </w:r>
            <w:r>
              <w:t>&lt;</w:t>
            </w:r>
            <w:r>
              <w:rPr>
                <w:rFonts w:hint="eastAsia"/>
              </w:rPr>
              <w:t>5000</w:t>
            </w:r>
          </w:p>
        </w:tc>
        <w:tc>
          <w:tcPr>
            <w:tcW w:w="1080" w:type="dxa"/>
            <w:vAlign w:val="center"/>
          </w:tcPr>
          <w:p w14:paraId="6A5F6017">
            <w:pPr>
              <w:jc w:val="center"/>
            </w:pPr>
            <w:r>
              <w:rPr>
                <w:rFonts w:hint="eastAsia"/>
              </w:rPr>
              <w:t>Z</w:t>
            </w:r>
            <w:r>
              <w:t>&lt;</w:t>
            </w:r>
            <w:r>
              <w:rPr>
                <w:rFonts w:hint="eastAsia"/>
              </w:rPr>
              <w:t>300</w:t>
            </w:r>
          </w:p>
        </w:tc>
      </w:tr>
      <w:tr w14:paraId="376A6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AFBC0F8">
            <w:pPr>
              <w:jc w:val="center"/>
            </w:pPr>
            <w:r>
              <w:rPr>
                <w:rFonts w:hint="eastAsia"/>
              </w:rPr>
              <w:t>批发业</w:t>
            </w:r>
          </w:p>
        </w:tc>
        <w:tc>
          <w:tcPr>
            <w:tcW w:w="1567" w:type="dxa"/>
            <w:vAlign w:val="center"/>
          </w:tcPr>
          <w:p w14:paraId="5726E8F2">
            <w:pPr>
              <w:jc w:val="center"/>
            </w:pPr>
            <w:r>
              <w:rPr>
                <w:rFonts w:hint="eastAsia"/>
              </w:rPr>
              <w:t>从业人员（X）</w:t>
            </w:r>
          </w:p>
        </w:tc>
        <w:tc>
          <w:tcPr>
            <w:tcW w:w="1150" w:type="dxa"/>
            <w:vAlign w:val="center"/>
          </w:tcPr>
          <w:p w14:paraId="0AC379B0">
            <w:pPr>
              <w:jc w:val="center"/>
            </w:pPr>
            <w:r>
              <w:rPr>
                <w:rFonts w:hint="eastAsia"/>
              </w:rPr>
              <w:t>人</w:t>
            </w:r>
          </w:p>
        </w:tc>
        <w:tc>
          <w:tcPr>
            <w:tcW w:w="1183" w:type="dxa"/>
            <w:vAlign w:val="center"/>
          </w:tcPr>
          <w:p w14:paraId="08200C63">
            <w:pPr>
              <w:jc w:val="center"/>
            </w:pPr>
            <w:r>
              <w:rPr>
                <w:rFonts w:hint="eastAsia"/>
              </w:rPr>
              <w:t>X</w:t>
            </w:r>
            <w:r>
              <w:t>≥</w:t>
            </w:r>
            <w:r>
              <w:rPr>
                <w:rFonts w:hint="eastAsia"/>
              </w:rPr>
              <w:t>200</w:t>
            </w:r>
          </w:p>
        </w:tc>
        <w:tc>
          <w:tcPr>
            <w:tcW w:w="1792" w:type="dxa"/>
            <w:vAlign w:val="center"/>
          </w:tcPr>
          <w:p w14:paraId="5087F553">
            <w:pPr>
              <w:jc w:val="center"/>
            </w:pPr>
            <w:r>
              <w:rPr>
                <w:rFonts w:hint="eastAsia"/>
              </w:rPr>
              <w:t>20</w:t>
            </w:r>
            <w:r>
              <w:t>≤</w:t>
            </w:r>
            <w:r>
              <w:rPr>
                <w:rFonts w:hint="eastAsia"/>
              </w:rPr>
              <w:t>X</w:t>
            </w:r>
            <w:r>
              <w:t>&lt;</w:t>
            </w:r>
            <w:r>
              <w:rPr>
                <w:rFonts w:hint="eastAsia"/>
              </w:rPr>
              <w:t>200</w:t>
            </w:r>
          </w:p>
        </w:tc>
        <w:tc>
          <w:tcPr>
            <w:tcW w:w="1605" w:type="dxa"/>
            <w:vAlign w:val="center"/>
          </w:tcPr>
          <w:p w14:paraId="0ADB564F">
            <w:pPr>
              <w:jc w:val="center"/>
            </w:pPr>
            <w:r>
              <w:rPr>
                <w:rFonts w:hint="eastAsia"/>
              </w:rPr>
              <w:t>5</w:t>
            </w:r>
            <w:r>
              <w:t>≤</w:t>
            </w:r>
            <w:r>
              <w:rPr>
                <w:rFonts w:hint="eastAsia"/>
              </w:rPr>
              <w:t>X</w:t>
            </w:r>
            <w:r>
              <w:t>&lt;</w:t>
            </w:r>
            <w:r>
              <w:rPr>
                <w:rFonts w:hint="eastAsia"/>
              </w:rPr>
              <w:t>20</w:t>
            </w:r>
          </w:p>
        </w:tc>
        <w:tc>
          <w:tcPr>
            <w:tcW w:w="1080" w:type="dxa"/>
            <w:vAlign w:val="center"/>
          </w:tcPr>
          <w:p w14:paraId="1B8AD06B">
            <w:pPr>
              <w:jc w:val="center"/>
            </w:pPr>
            <w:r>
              <w:rPr>
                <w:rFonts w:hint="eastAsia"/>
              </w:rPr>
              <w:t>X</w:t>
            </w:r>
            <w:r>
              <w:t>&lt;</w:t>
            </w:r>
            <w:r>
              <w:rPr>
                <w:rFonts w:hint="eastAsia"/>
              </w:rPr>
              <w:t>5</w:t>
            </w:r>
          </w:p>
        </w:tc>
      </w:tr>
      <w:tr w14:paraId="30DD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869712F">
            <w:pPr>
              <w:jc w:val="center"/>
            </w:pPr>
          </w:p>
        </w:tc>
        <w:tc>
          <w:tcPr>
            <w:tcW w:w="1567" w:type="dxa"/>
            <w:vAlign w:val="center"/>
          </w:tcPr>
          <w:p w14:paraId="5027C2C8">
            <w:pPr>
              <w:jc w:val="center"/>
            </w:pPr>
            <w:r>
              <w:rPr>
                <w:rFonts w:hint="eastAsia"/>
              </w:rPr>
              <w:t>营业收入（Y）</w:t>
            </w:r>
          </w:p>
        </w:tc>
        <w:tc>
          <w:tcPr>
            <w:tcW w:w="1150" w:type="dxa"/>
            <w:vAlign w:val="center"/>
          </w:tcPr>
          <w:p w14:paraId="20686107">
            <w:pPr>
              <w:jc w:val="center"/>
            </w:pPr>
            <w:r>
              <w:rPr>
                <w:rFonts w:hint="eastAsia"/>
              </w:rPr>
              <w:t>万元</w:t>
            </w:r>
          </w:p>
        </w:tc>
        <w:tc>
          <w:tcPr>
            <w:tcW w:w="1183" w:type="dxa"/>
            <w:vAlign w:val="center"/>
          </w:tcPr>
          <w:p w14:paraId="5F5F125F">
            <w:pPr>
              <w:jc w:val="center"/>
            </w:pPr>
            <w:r>
              <w:rPr>
                <w:rFonts w:hint="eastAsia"/>
              </w:rPr>
              <w:t>Y</w:t>
            </w:r>
            <w:r>
              <w:t>≥</w:t>
            </w:r>
            <w:r>
              <w:rPr>
                <w:rFonts w:hint="eastAsia"/>
              </w:rPr>
              <w:t>40000</w:t>
            </w:r>
          </w:p>
        </w:tc>
        <w:tc>
          <w:tcPr>
            <w:tcW w:w="1792" w:type="dxa"/>
            <w:vAlign w:val="center"/>
          </w:tcPr>
          <w:p w14:paraId="5D50B5A1">
            <w:pPr>
              <w:jc w:val="center"/>
            </w:pPr>
            <w:r>
              <w:rPr>
                <w:rFonts w:hint="eastAsia"/>
              </w:rPr>
              <w:t>5000</w:t>
            </w:r>
            <w:r>
              <w:t>≤</w:t>
            </w:r>
            <w:r>
              <w:rPr>
                <w:rFonts w:hint="eastAsia"/>
              </w:rPr>
              <w:t>Y</w:t>
            </w:r>
            <w:r>
              <w:t>&lt;</w:t>
            </w:r>
            <w:r>
              <w:rPr>
                <w:rFonts w:hint="eastAsia"/>
              </w:rPr>
              <w:t>40000</w:t>
            </w:r>
          </w:p>
        </w:tc>
        <w:tc>
          <w:tcPr>
            <w:tcW w:w="1605" w:type="dxa"/>
            <w:vAlign w:val="center"/>
          </w:tcPr>
          <w:p w14:paraId="7C54C9A3">
            <w:pPr>
              <w:jc w:val="center"/>
            </w:pPr>
            <w:r>
              <w:rPr>
                <w:rFonts w:hint="eastAsia"/>
              </w:rPr>
              <w:t>1000</w:t>
            </w:r>
            <w:r>
              <w:t>≤</w:t>
            </w:r>
            <w:r>
              <w:rPr>
                <w:rFonts w:hint="eastAsia"/>
              </w:rPr>
              <w:t>Y</w:t>
            </w:r>
            <w:r>
              <w:t>&lt;</w:t>
            </w:r>
            <w:r>
              <w:rPr>
                <w:rFonts w:hint="eastAsia"/>
              </w:rPr>
              <w:t>5000</w:t>
            </w:r>
          </w:p>
        </w:tc>
        <w:tc>
          <w:tcPr>
            <w:tcW w:w="1080" w:type="dxa"/>
            <w:vAlign w:val="center"/>
          </w:tcPr>
          <w:p w14:paraId="5BC85E7C">
            <w:pPr>
              <w:jc w:val="center"/>
            </w:pPr>
            <w:r>
              <w:rPr>
                <w:rFonts w:hint="eastAsia"/>
              </w:rPr>
              <w:t>Y</w:t>
            </w:r>
            <w:r>
              <w:t>&lt;</w:t>
            </w:r>
            <w:r>
              <w:rPr>
                <w:rFonts w:hint="eastAsia"/>
              </w:rPr>
              <w:t>1000</w:t>
            </w:r>
          </w:p>
        </w:tc>
      </w:tr>
      <w:tr w14:paraId="66C1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425D3AD7">
            <w:pPr>
              <w:jc w:val="center"/>
            </w:pPr>
            <w:r>
              <w:rPr>
                <w:rFonts w:hint="eastAsia"/>
              </w:rPr>
              <w:t>零售业</w:t>
            </w:r>
          </w:p>
        </w:tc>
        <w:tc>
          <w:tcPr>
            <w:tcW w:w="1567" w:type="dxa"/>
            <w:vAlign w:val="center"/>
          </w:tcPr>
          <w:p w14:paraId="0DA723A6">
            <w:pPr>
              <w:jc w:val="center"/>
            </w:pPr>
            <w:r>
              <w:rPr>
                <w:rFonts w:hint="eastAsia"/>
              </w:rPr>
              <w:t>从业人员（X）</w:t>
            </w:r>
          </w:p>
        </w:tc>
        <w:tc>
          <w:tcPr>
            <w:tcW w:w="1150" w:type="dxa"/>
            <w:vAlign w:val="center"/>
          </w:tcPr>
          <w:p w14:paraId="600F4D1A">
            <w:pPr>
              <w:jc w:val="center"/>
            </w:pPr>
            <w:r>
              <w:rPr>
                <w:rFonts w:hint="eastAsia"/>
              </w:rPr>
              <w:t>人</w:t>
            </w:r>
          </w:p>
        </w:tc>
        <w:tc>
          <w:tcPr>
            <w:tcW w:w="1183" w:type="dxa"/>
            <w:vAlign w:val="center"/>
          </w:tcPr>
          <w:p w14:paraId="460DC852">
            <w:pPr>
              <w:jc w:val="center"/>
            </w:pPr>
            <w:r>
              <w:rPr>
                <w:rFonts w:hint="eastAsia"/>
              </w:rPr>
              <w:t>X</w:t>
            </w:r>
            <w:r>
              <w:t>≥</w:t>
            </w:r>
            <w:r>
              <w:rPr>
                <w:rFonts w:hint="eastAsia"/>
              </w:rPr>
              <w:t>300</w:t>
            </w:r>
          </w:p>
        </w:tc>
        <w:tc>
          <w:tcPr>
            <w:tcW w:w="1792" w:type="dxa"/>
            <w:vAlign w:val="center"/>
          </w:tcPr>
          <w:p w14:paraId="19CABE85">
            <w:pPr>
              <w:jc w:val="center"/>
            </w:pPr>
            <w:r>
              <w:rPr>
                <w:rFonts w:hint="eastAsia"/>
              </w:rPr>
              <w:t>50</w:t>
            </w:r>
            <w:r>
              <w:t>≤</w:t>
            </w:r>
            <w:r>
              <w:rPr>
                <w:rFonts w:hint="eastAsia"/>
              </w:rPr>
              <w:t>X</w:t>
            </w:r>
            <w:r>
              <w:t>&lt;</w:t>
            </w:r>
            <w:r>
              <w:rPr>
                <w:rFonts w:hint="eastAsia"/>
              </w:rPr>
              <w:t>300</w:t>
            </w:r>
          </w:p>
        </w:tc>
        <w:tc>
          <w:tcPr>
            <w:tcW w:w="1605" w:type="dxa"/>
            <w:vAlign w:val="center"/>
          </w:tcPr>
          <w:p w14:paraId="11FBA7CC">
            <w:pPr>
              <w:jc w:val="center"/>
            </w:pPr>
            <w:r>
              <w:rPr>
                <w:rFonts w:hint="eastAsia"/>
              </w:rPr>
              <w:t>10</w:t>
            </w:r>
            <w:r>
              <w:t>≤</w:t>
            </w:r>
            <w:r>
              <w:rPr>
                <w:rFonts w:hint="eastAsia"/>
              </w:rPr>
              <w:t>X</w:t>
            </w:r>
            <w:r>
              <w:t>&lt;</w:t>
            </w:r>
            <w:r>
              <w:rPr>
                <w:rFonts w:hint="eastAsia"/>
              </w:rPr>
              <w:t>50</w:t>
            </w:r>
          </w:p>
        </w:tc>
        <w:tc>
          <w:tcPr>
            <w:tcW w:w="1080" w:type="dxa"/>
            <w:vAlign w:val="center"/>
          </w:tcPr>
          <w:p w14:paraId="7E60E86A">
            <w:pPr>
              <w:jc w:val="center"/>
            </w:pPr>
            <w:r>
              <w:rPr>
                <w:rFonts w:hint="eastAsia"/>
              </w:rPr>
              <w:t>X</w:t>
            </w:r>
            <w:r>
              <w:t>&lt;</w:t>
            </w:r>
            <w:r>
              <w:rPr>
                <w:rFonts w:hint="eastAsia"/>
              </w:rPr>
              <w:t>10</w:t>
            </w:r>
          </w:p>
        </w:tc>
      </w:tr>
      <w:tr w14:paraId="2C5C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1B7F1AA4">
            <w:pPr>
              <w:jc w:val="center"/>
            </w:pPr>
          </w:p>
        </w:tc>
        <w:tc>
          <w:tcPr>
            <w:tcW w:w="1567" w:type="dxa"/>
            <w:vAlign w:val="center"/>
          </w:tcPr>
          <w:p w14:paraId="762DD84C">
            <w:pPr>
              <w:jc w:val="center"/>
            </w:pPr>
            <w:r>
              <w:rPr>
                <w:rFonts w:hint="eastAsia"/>
              </w:rPr>
              <w:t>营业收入（Y）</w:t>
            </w:r>
          </w:p>
        </w:tc>
        <w:tc>
          <w:tcPr>
            <w:tcW w:w="1150" w:type="dxa"/>
            <w:vAlign w:val="center"/>
          </w:tcPr>
          <w:p w14:paraId="57CFC9D4">
            <w:pPr>
              <w:jc w:val="center"/>
            </w:pPr>
            <w:r>
              <w:rPr>
                <w:rFonts w:hint="eastAsia"/>
              </w:rPr>
              <w:t>万元</w:t>
            </w:r>
          </w:p>
        </w:tc>
        <w:tc>
          <w:tcPr>
            <w:tcW w:w="1183" w:type="dxa"/>
            <w:vAlign w:val="center"/>
          </w:tcPr>
          <w:p w14:paraId="597EAB59">
            <w:pPr>
              <w:jc w:val="center"/>
            </w:pPr>
            <w:r>
              <w:rPr>
                <w:rFonts w:hint="eastAsia"/>
              </w:rPr>
              <w:t>Y</w:t>
            </w:r>
            <w:r>
              <w:t>≥</w:t>
            </w:r>
            <w:r>
              <w:rPr>
                <w:rFonts w:hint="eastAsia"/>
              </w:rPr>
              <w:t>20000</w:t>
            </w:r>
          </w:p>
        </w:tc>
        <w:tc>
          <w:tcPr>
            <w:tcW w:w="1792" w:type="dxa"/>
            <w:vAlign w:val="center"/>
          </w:tcPr>
          <w:p w14:paraId="6B804D4C">
            <w:pPr>
              <w:jc w:val="center"/>
            </w:pPr>
            <w:r>
              <w:rPr>
                <w:rFonts w:hint="eastAsia"/>
              </w:rPr>
              <w:t>500</w:t>
            </w:r>
            <w:r>
              <w:t>≤</w:t>
            </w:r>
            <w:r>
              <w:rPr>
                <w:rFonts w:hint="eastAsia"/>
              </w:rPr>
              <w:t>Y</w:t>
            </w:r>
            <w:r>
              <w:t>&lt;</w:t>
            </w:r>
            <w:r>
              <w:rPr>
                <w:rFonts w:hint="eastAsia"/>
              </w:rPr>
              <w:t>20000</w:t>
            </w:r>
          </w:p>
        </w:tc>
        <w:tc>
          <w:tcPr>
            <w:tcW w:w="1605" w:type="dxa"/>
            <w:vAlign w:val="center"/>
          </w:tcPr>
          <w:p w14:paraId="34223FE4">
            <w:pPr>
              <w:jc w:val="center"/>
            </w:pPr>
            <w:r>
              <w:rPr>
                <w:rFonts w:hint="eastAsia"/>
              </w:rPr>
              <w:t>100</w:t>
            </w:r>
            <w:r>
              <w:t>≤</w:t>
            </w:r>
            <w:r>
              <w:rPr>
                <w:rFonts w:hint="eastAsia"/>
              </w:rPr>
              <w:t>Y</w:t>
            </w:r>
            <w:r>
              <w:t>&lt;</w:t>
            </w:r>
            <w:r>
              <w:rPr>
                <w:rFonts w:hint="eastAsia"/>
              </w:rPr>
              <w:t>500</w:t>
            </w:r>
          </w:p>
        </w:tc>
        <w:tc>
          <w:tcPr>
            <w:tcW w:w="1080" w:type="dxa"/>
            <w:vAlign w:val="center"/>
          </w:tcPr>
          <w:p w14:paraId="20F9DB3B">
            <w:pPr>
              <w:jc w:val="center"/>
            </w:pPr>
            <w:r>
              <w:rPr>
                <w:rFonts w:hint="eastAsia"/>
              </w:rPr>
              <w:t>Y</w:t>
            </w:r>
            <w:r>
              <w:t>&lt;</w:t>
            </w:r>
            <w:r>
              <w:rPr>
                <w:rFonts w:hint="eastAsia"/>
              </w:rPr>
              <w:t>100</w:t>
            </w:r>
          </w:p>
        </w:tc>
      </w:tr>
      <w:tr w14:paraId="30C4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010749">
            <w:pPr>
              <w:jc w:val="center"/>
            </w:pPr>
            <w:r>
              <w:rPr>
                <w:rFonts w:hint="eastAsia"/>
              </w:rPr>
              <w:t>交通运输业</w:t>
            </w:r>
          </w:p>
        </w:tc>
        <w:tc>
          <w:tcPr>
            <w:tcW w:w="1567" w:type="dxa"/>
            <w:vAlign w:val="center"/>
          </w:tcPr>
          <w:p w14:paraId="0A815849">
            <w:pPr>
              <w:jc w:val="center"/>
            </w:pPr>
            <w:r>
              <w:rPr>
                <w:rFonts w:hint="eastAsia"/>
              </w:rPr>
              <w:t>从业人员（X）</w:t>
            </w:r>
          </w:p>
        </w:tc>
        <w:tc>
          <w:tcPr>
            <w:tcW w:w="1150" w:type="dxa"/>
            <w:vAlign w:val="center"/>
          </w:tcPr>
          <w:p w14:paraId="1F24970D">
            <w:pPr>
              <w:jc w:val="center"/>
            </w:pPr>
            <w:r>
              <w:rPr>
                <w:rFonts w:hint="eastAsia"/>
              </w:rPr>
              <w:t>人</w:t>
            </w:r>
          </w:p>
        </w:tc>
        <w:tc>
          <w:tcPr>
            <w:tcW w:w="1183" w:type="dxa"/>
            <w:vAlign w:val="center"/>
          </w:tcPr>
          <w:p w14:paraId="59C39FD8">
            <w:pPr>
              <w:jc w:val="center"/>
            </w:pPr>
            <w:r>
              <w:rPr>
                <w:rFonts w:hint="eastAsia"/>
              </w:rPr>
              <w:t>X</w:t>
            </w:r>
            <w:r>
              <w:t>≥</w:t>
            </w:r>
            <w:r>
              <w:rPr>
                <w:rFonts w:hint="eastAsia"/>
              </w:rPr>
              <w:t>1000</w:t>
            </w:r>
          </w:p>
        </w:tc>
        <w:tc>
          <w:tcPr>
            <w:tcW w:w="1792" w:type="dxa"/>
            <w:vAlign w:val="center"/>
          </w:tcPr>
          <w:p w14:paraId="40D7FE4E">
            <w:pPr>
              <w:jc w:val="center"/>
            </w:pPr>
            <w:r>
              <w:rPr>
                <w:rFonts w:hint="eastAsia"/>
              </w:rPr>
              <w:t>300</w:t>
            </w:r>
            <w:r>
              <w:t>≤</w:t>
            </w:r>
            <w:r>
              <w:rPr>
                <w:rFonts w:hint="eastAsia"/>
              </w:rPr>
              <w:t>X</w:t>
            </w:r>
            <w:r>
              <w:t>&lt;</w:t>
            </w:r>
            <w:r>
              <w:rPr>
                <w:rFonts w:hint="eastAsia"/>
              </w:rPr>
              <w:t>1000</w:t>
            </w:r>
          </w:p>
        </w:tc>
        <w:tc>
          <w:tcPr>
            <w:tcW w:w="1605" w:type="dxa"/>
            <w:vAlign w:val="center"/>
          </w:tcPr>
          <w:p w14:paraId="3943D233">
            <w:pPr>
              <w:jc w:val="center"/>
            </w:pPr>
            <w:r>
              <w:rPr>
                <w:rFonts w:hint="eastAsia"/>
              </w:rPr>
              <w:t>20</w:t>
            </w:r>
            <w:r>
              <w:t>≤</w:t>
            </w:r>
            <w:r>
              <w:rPr>
                <w:rFonts w:hint="eastAsia"/>
              </w:rPr>
              <w:t>X</w:t>
            </w:r>
            <w:r>
              <w:t>&lt;</w:t>
            </w:r>
            <w:r>
              <w:rPr>
                <w:rFonts w:hint="eastAsia"/>
              </w:rPr>
              <w:t>300</w:t>
            </w:r>
          </w:p>
        </w:tc>
        <w:tc>
          <w:tcPr>
            <w:tcW w:w="1080" w:type="dxa"/>
            <w:vAlign w:val="center"/>
          </w:tcPr>
          <w:p w14:paraId="79E3BC86">
            <w:pPr>
              <w:jc w:val="center"/>
            </w:pPr>
            <w:r>
              <w:rPr>
                <w:rFonts w:hint="eastAsia"/>
              </w:rPr>
              <w:t>X</w:t>
            </w:r>
            <w:r>
              <w:t>&lt;</w:t>
            </w:r>
            <w:r>
              <w:rPr>
                <w:rFonts w:hint="eastAsia"/>
              </w:rPr>
              <w:t>20</w:t>
            </w:r>
          </w:p>
        </w:tc>
      </w:tr>
      <w:tr w14:paraId="30FD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946E9F3">
            <w:pPr>
              <w:jc w:val="center"/>
            </w:pPr>
          </w:p>
        </w:tc>
        <w:tc>
          <w:tcPr>
            <w:tcW w:w="1567" w:type="dxa"/>
            <w:vAlign w:val="center"/>
          </w:tcPr>
          <w:p w14:paraId="308A1566">
            <w:pPr>
              <w:jc w:val="center"/>
            </w:pPr>
            <w:r>
              <w:rPr>
                <w:rFonts w:hint="eastAsia"/>
              </w:rPr>
              <w:t>营业收入（Y）</w:t>
            </w:r>
          </w:p>
        </w:tc>
        <w:tc>
          <w:tcPr>
            <w:tcW w:w="1150" w:type="dxa"/>
            <w:vAlign w:val="center"/>
          </w:tcPr>
          <w:p w14:paraId="3C63C94A">
            <w:pPr>
              <w:jc w:val="center"/>
            </w:pPr>
            <w:r>
              <w:rPr>
                <w:rFonts w:hint="eastAsia"/>
              </w:rPr>
              <w:t>万元</w:t>
            </w:r>
          </w:p>
        </w:tc>
        <w:tc>
          <w:tcPr>
            <w:tcW w:w="1183" w:type="dxa"/>
            <w:vAlign w:val="center"/>
          </w:tcPr>
          <w:p w14:paraId="5B2DF08D">
            <w:pPr>
              <w:jc w:val="center"/>
            </w:pPr>
            <w:r>
              <w:rPr>
                <w:rFonts w:hint="eastAsia"/>
              </w:rPr>
              <w:t>Y</w:t>
            </w:r>
            <w:r>
              <w:t>≥</w:t>
            </w:r>
            <w:r>
              <w:rPr>
                <w:rFonts w:hint="eastAsia"/>
              </w:rPr>
              <w:t>30000</w:t>
            </w:r>
          </w:p>
        </w:tc>
        <w:tc>
          <w:tcPr>
            <w:tcW w:w="1792" w:type="dxa"/>
            <w:vAlign w:val="center"/>
          </w:tcPr>
          <w:p w14:paraId="0C7234CE">
            <w:pPr>
              <w:jc w:val="center"/>
            </w:pPr>
            <w:r>
              <w:rPr>
                <w:rFonts w:hint="eastAsia"/>
              </w:rPr>
              <w:t>3000</w:t>
            </w:r>
            <w:r>
              <w:t>≤</w:t>
            </w:r>
            <w:r>
              <w:rPr>
                <w:rFonts w:hint="eastAsia"/>
              </w:rPr>
              <w:t>Y</w:t>
            </w:r>
            <w:r>
              <w:t>&lt;</w:t>
            </w:r>
            <w:r>
              <w:rPr>
                <w:rFonts w:hint="eastAsia"/>
              </w:rPr>
              <w:t>30000</w:t>
            </w:r>
          </w:p>
        </w:tc>
        <w:tc>
          <w:tcPr>
            <w:tcW w:w="1605" w:type="dxa"/>
            <w:vAlign w:val="center"/>
          </w:tcPr>
          <w:p w14:paraId="146085AD">
            <w:pPr>
              <w:jc w:val="center"/>
            </w:pPr>
            <w:r>
              <w:rPr>
                <w:rFonts w:hint="eastAsia"/>
              </w:rPr>
              <w:t>200</w:t>
            </w:r>
            <w:r>
              <w:t>≤</w:t>
            </w:r>
            <w:r>
              <w:rPr>
                <w:rFonts w:hint="eastAsia"/>
              </w:rPr>
              <w:t>Y</w:t>
            </w:r>
            <w:r>
              <w:t>&lt;</w:t>
            </w:r>
            <w:r>
              <w:rPr>
                <w:rFonts w:hint="eastAsia"/>
              </w:rPr>
              <w:t>3000</w:t>
            </w:r>
          </w:p>
        </w:tc>
        <w:tc>
          <w:tcPr>
            <w:tcW w:w="1080" w:type="dxa"/>
            <w:vAlign w:val="center"/>
          </w:tcPr>
          <w:p w14:paraId="55F4F239">
            <w:pPr>
              <w:jc w:val="center"/>
            </w:pPr>
            <w:r>
              <w:rPr>
                <w:rFonts w:hint="eastAsia"/>
              </w:rPr>
              <w:t>Y</w:t>
            </w:r>
            <w:r>
              <w:t>&lt;</w:t>
            </w:r>
            <w:r>
              <w:rPr>
                <w:rFonts w:hint="eastAsia"/>
              </w:rPr>
              <w:t>200</w:t>
            </w:r>
          </w:p>
        </w:tc>
      </w:tr>
      <w:tr w14:paraId="1240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08A44BC">
            <w:pPr>
              <w:jc w:val="center"/>
            </w:pPr>
            <w:r>
              <w:rPr>
                <w:rFonts w:hint="eastAsia"/>
              </w:rPr>
              <w:t>仓储业</w:t>
            </w:r>
          </w:p>
        </w:tc>
        <w:tc>
          <w:tcPr>
            <w:tcW w:w="1567" w:type="dxa"/>
            <w:vAlign w:val="center"/>
          </w:tcPr>
          <w:p w14:paraId="537B8CA7">
            <w:pPr>
              <w:jc w:val="center"/>
            </w:pPr>
            <w:r>
              <w:rPr>
                <w:rFonts w:hint="eastAsia"/>
              </w:rPr>
              <w:t>从业人员（X）</w:t>
            </w:r>
          </w:p>
        </w:tc>
        <w:tc>
          <w:tcPr>
            <w:tcW w:w="1150" w:type="dxa"/>
            <w:vAlign w:val="center"/>
          </w:tcPr>
          <w:p w14:paraId="45CFD0E3">
            <w:pPr>
              <w:jc w:val="center"/>
            </w:pPr>
            <w:r>
              <w:rPr>
                <w:rFonts w:hint="eastAsia"/>
              </w:rPr>
              <w:t>人</w:t>
            </w:r>
          </w:p>
        </w:tc>
        <w:tc>
          <w:tcPr>
            <w:tcW w:w="1183" w:type="dxa"/>
            <w:vAlign w:val="center"/>
          </w:tcPr>
          <w:p w14:paraId="508D812F">
            <w:pPr>
              <w:jc w:val="center"/>
            </w:pPr>
            <w:r>
              <w:rPr>
                <w:rFonts w:hint="eastAsia"/>
              </w:rPr>
              <w:t>X</w:t>
            </w:r>
            <w:r>
              <w:t>≥</w:t>
            </w:r>
            <w:r>
              <w:rPr>
                <w:rFonts w:hint="eastAsia"/>
              </w:rPr>
              <w:t>200</w:t>
            </w:r>
          </w:p>
        </w:tc>
        <w:tc>
          <w:tcPr>
            <w:tcW w:w="1792" w:type="dxa"/>
            <w:vAlign w:val="center"/>
          </w:tcPr>
          <w:p w14:paraId="5FA1D76B">
            <w:pPr>
              <w:jc w:val="center"/>
            </w:pPr>
            <w:r>
              <w:rPr>
                <w:rFonts w:hint="eastAsia"/>
              </w:rPr>
              <w:t>100</w:t>
            </w:r>
            <w:r>
              <w:t>≤</w:t>
            </w:r>
            <w:r>
              <w:rPr>
                <w:rFonts w:hint="eastAsia"/>
              </w:rPr>
              <w:t>X</w:t>
            </w:r>
            <w:r>
              <w:t>&lt;</w:t>
            </w:r>
            <w:r>
              <w:rPr>
                <w:rFonts w:hint="eastAsia"/>
              </w:rPr>
              <w:t>200</w:t>
            </w:r>
          </w:p>
        </w:tc>
        <w:tc>
          <w:tcPr>
            <w:tcW w:w="1605" w:type="dxa"/>
            <w:vAlign w:val="center"/>
          </w:tcPr>
          <w:p w14:paraId="5ED1FA90">
            <w:pPr>
              <w:jc w:val="center"/>
            </w:pPr>
            <w:r>
              <w:rPr>
                <w:rFonts w:hint="eastAsia"/>
              </w:rPr>
              <w:t>20</w:t>
            </w:r>
            <w:r>
              <w:t>≤</w:t>
            </w:r>
            <w:r>
              <w:rPr>
                <w:rFonts w:hint="eastAsia"/>
              </w:rPr>
              <w:t>X</w:t>
            </w:r>
            <w:r>
              <w:t>&lt;</w:t>
            </w:r>
            <w:r>
              <w:rPr>
                <w:rFonts w:hint="eastAsia"/>
              </w:rPr>
              <w:t>100</w:t>
            </w:r>
          </w:p>
        </w:tc>
        <w:tc>
          <w:tcPr>
            <w:tcW w:w="1080" w:type="dxa"/>
            <w:vAlign w:val="center"/>
          </w:tcPr>
          <w:p w14:paraId="38864639">
            <w:pPr>
              <w:jc w:val="center"/>
            </w:pPr>
            <w:r>
              <w:rPr>
                <w:rFonts w:hint="eastAsia"/>
              </w:rPr>
              <w:t>X</w:t>
            </w:r>
            <w:r>
              <w:t>&lt;</w:t>
            </w:r>
            <w:r>
              <w:rPr>
                <w:rFonts w:hint="eastAsia"/>
              </w:rPr>
              <w:t>20</w:t>
            </w:r>
          </w:p>
        </w:tc>
      </w:tr>
      <w:tr w14:paraId="643B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8FA37A3">
            <w:pPr>
              <w:jc w:val="center"/>
            </w:pPr>
          </w:p>
        </w:tc>
        <w:tc>
          <w:tcPr>
            <w:tcW w:w="1567" w:type="dxa"/>
            <w:vAlign w:val="center"/>
          </w:tcPr>
          <w:p w14:paraId="123554CA">
            <w:pPr>
              <w:jc w:val="center"/>
            </w:pPr>
            <w:r>
              <w:rPr>
                <w:rFonts w:hint="eastAsia"/>
              </w:rPr>
              <w:t>营业收入（Y）</w:t>
            </w:r>
          </w:p>
        </w:tc>
        <w:tc>
          <w:tcPr>
            <w:tcW w:w="1150" w:type="dxa"/>
            <w:vAlign w:val="center"/>
          </w:tcPr>
          <w:p w14:paraId="2302846E">
            <w:pPr>
              <w:jc w:val="center"/>
            </w:pPr>
            <w:r>
              <w:rPr>
                <w:rFonts w:hint="eastAsia"/>
              </w:rPr>
              <w:t>万元</w:t>
            </w:r>
          </w:p>
        </w:tc>
        <w:tc>
          <w:tcPr>
            <w:tcW w:w="1183" w:type="dxa"/>
            <w:vAlign w:val="center"/>
          </w:tcPr>
          <w:p w14:paraId="329F2888">
            <w:pPr>
              <w:jc w:val="center"/>
            </w:pPr>
            <w:r>
              <w:rPr>
                <w:rFonts w:hint="eastAsia"/>
              </w:rPr>
              <w:t>Y</w:t>
            </w:r>
            <w:r>
              <w:t>≥</w:t>
            </w:r>
            <w:r>
              <w:rPr>
                <w:rFonts w:hint="eastAsia"/>
              </w:rPr>
              <w:t>30000</w:t>
            </w:r>
          </w:p>
        </w:tc>
        <w:tc>
          <w:tcPr>
            <w:tcW w:w="1792" w:type="dxa"/>
            <w:vAlign w:val="center"/>
          </w:tcPr>
          <w:p w14:paraId="1EE2C891">
            <w:pPr>
              <w:jc w:val="center"/>
            </w:pPr>
            <w:r>
              <w:rPr>
                <w:rFonts w:hint="eastAsia"/>
              </w:rPr>
              <w:t>1000</w:t>
            </w:r>
            <w:r>
              <w:t>≤</w:t>
            </w:r>
            <w:r>
              <w:rPr>
                <w:rFonts w:hint="eastAsia"/>
              </w:rPr>
              <w:t>Y</w:t>
            </w:r>
            <w:r>
              <w:t>&lt;</w:t>
            </w:r>
            <w:r>
              <w:rPr>
                <w:rFonts w:hint="eastAsia"/>
              </w:rPr>
              <w:t>30000</w:t>
            </w:r>
          </w:p>
        </w:tc>
        <w:tc>
          <w:tcPr>
            <w:tcW w:w="1605" w:type="dxa"/>
            <w:vAlign w:val="center"/>
          </w:tcPr>
          <w:p w14:paraId="7D35305F">
            <w:pPr>
              <w:jc w:val="center"/>
            </w:pPr>
            <w:r>
              <w:rPr>
                <w:rFonts w:hint="eastAsia"/>
              </w:rPr>
              <w:t>100</w:t>
            </w:r>
            <w:r>
              <w:t>≤</w:t>
            </w:r>
            <w:r>
              <w:rPr>
                <w:rFonts w:hint="eastAsia"/>
              </w:rPr>
              <w:t>Y</w:t>
            </w:r>
            <w:r>
              <w:t>&lt;</w:t>
            </w:r>
            <w:r>
              <w:rPr>
                <w:rFonts w:hint="eastAsia"/>
              </w:rPr>
              <w:t>1000</w:t>
            </w:r>
          </w:p>
        </w:tc>
        <w:tc>
          <w:tcPr>
            <w:tcW w:w="1080" w:type="dxa"/>
            <w:vAlign w:val="center"/>
          </w:tcPr>
          <w:p w14:paraId="7C8DBA93">
            <w:pPr>
              <w:jc w:val="center"/>
            </w:pPr>
            <w:r>
              <w:rPr>
                <w:rFonts w:hint="eastAsia"/>
              </w:rPr>
              <w:t>Y</w:t>
            </w:r>
            <w:r>
              <w:t>&lt;</w:t>
            </w:r>
            <w:r>
              <w:rPr>
                <w:rFonts w:hint="eastAsia"/>
              </w:rPr>
              <w:t>100</w:t>
            </w:r>
          </w:p>
        </w:tc>
      </w:tr>
      <w:tr w14:paraId="06E1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9FFC967">
            <w:pPr>
              <w:jc w:val="center"/>
            </w:pPr>
            <w:r>
              <w:rPr>
                <w:rFonts w:hint="eastAsia"/>
              </w:rPr>
              <w:t>邮政业</w:t>
            </w:r>
          </w:p>
        </w:tc>
        <w:tc>
          <w:tcPr>
            <w:tcW w:w="1567" w:type="dxa"/>
            <w:vAlign w:val="center"/>
          </w:tcPr>
          <w:p w14:paraId="44DE688F">
            <w:pPr>
              <w:jc w:val="center"/>
            </w:pPr>
            <w:r>
              <w:rPr>
                <w:rFonts w:hint="eastAsia"/>
              </w:rPr>
              <w:t>从业人员（X）</w:t>
            </w:r>
          </w:p>
        </w:tc>
        <w:tc>
          <w:tcPr>
            <w:tcW w:w="1150" w:type="dxa"/>
            <w:vAlign w:val="center"/>
          </w:tcPr>
          <w:p w14:paraId="235DFE42">
            <w:pPr>
              <w:jc w:val="center"/>
            </w:pPr>
            <w:r>
              <w:rPr>
                <w:rFonts w:hint="eastAsia"/>
              </w:rPr>
              <w:t>人</w:t>
            </w:r>
          </w:p>
        </w:tc>
        <w:tc>
          <w:tcPr>
            <w:tcW w:w="1183" w:type="dxa"/>
            <w:vAlign w:val="center"/>
          </w:tcPr>
          <w:p w14:paraId="67EFE851">
            <w:pPr>
              <w:jc w:val="center"/>
            </w:pPr>
            <w:r>
              <w:rPr>
                <w:rFonts w:hint="eastAsia"/>
              </w:rPr>
              <w:t>X</w:t>
            </w:r>
            <w:r>
              <w:t>≥</w:t>
            </w:r>
            <w:r>
              <w:rPr>
                <w:rFonts w:hint="eastAsia"/>
              </w:rPr>
              <w:t>1000</w:t>
            </w:r>
          </w:p>
        </w:tc>
        <w:tc>
          <w:tcPr>
            <w:tcW w:w="1792" w:type="dxa"/>
            <w:vAlign w:val="center"/>
          </w:tcPr>
          <w:p w14:paraId="79B04A0F">
            <w:pPr>
              <w:jc w:val="center"/>
            </w:pPr>
            <w:r>
              <w:rPr>
                <w:rFonts w:hint="eastAsia"/>
              </w:rPr>
              <w:t>300</w:t>
            </w:r>
            <w:r>
              <w:t>≤</w:t>
            </w:r>
            <w:r>
              <w:rPr>
                <w:rFonts w:hint="eastAsia"/>
              </w:rPr>
              <w:t>X</w:t>
            </w:r>
            <w:r>
              <w:t>&lt;</w:t>
            </w:r>
            <w:r>
              <w:rPr>
                <w:rFonts w:hint="eastAsia"/>
              </w:rPr>
              <w:t>1000</w:t>
            </w:r>
          </w:p>
        </w:tc>
        <w:tc>
          <w:tcPr>
            <w:tcW w:w="1605" w:type="dxa"/>
            <w:vAlign w:val="center"/>
          </w:tcPr>
          <w:p w14:paraId="7B160B18">
            <w:pPr>
              <w:jc w:val="center"/>
            </w:pPr>
            <w:r>
              <w:rPr>
                <w:rFonts w:hint="eastAsia"/>
              </w:rPr>
              <w:t>20</w:t>
            </w:r>
            <w:r>
              <w:t>≤</w:t>
            </w:r>
            <w:r>
              <w:rPr>
                <w:rFonts w:hint="eastAsia"/>
              </w:rPr>
              <w:t>X</w:t>
            </w:r>
            <w:r>
              <w:t>&lt;</w:t>
            </w:r>
            <w:r>
              <w:rPr>
                <w:rFonts w:hint="eastAsia"/>
              </w:rPr>
              <w:t>300</w:t>
            </w:r>
          </w:p>
        </w:tc>
        <w:tc>
          <w:tcPr>
            <w:tcW w:w="1080" w:type="dxa"/>
            <w:vAlign w:val="center"/>
          </w:tcPr>
          <w:p w14:paraId="17B49C6B">
            <w:pPr>
              <w:jc w:val="center"/>
            </w:pPr>
            <w:r>
              <w:rPr>
                <w:rFonts w:hint="eastAsia"/>
              </w:rPr>
              <w:t>X</w:t>
            </w:r>
            <w:r>
              <w:t>&lt;</w:t>
            </w:r>
            <w:r>
              <w:rPr>
                <w:rFonts w:hint="eastAsia"/>
              </w:rPr>
              <w:t>20</w:t>
            </w:r>
          </w:p>
        </w:tc>
      </w:tr>
      <w:tr w14:paraId="7F857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1460C27C">
            <w:pPr>
              <w:jc w:val="center"/>
            </w:pPr>
          </w:p>
        </w:tc>
        <w:tc>
          <w:tcPr>
            <w:tcW w:w="1567" w:type="dxa"/>
            <w:vAlign w:val="center"/>
          </w:tcPr>
          <w:p w14:paraId="5F11C944">
            <w:pPr>
              <w:jc w:val="center"/>
            </w:pPr>
            <w:r>
              <w:rPr>
                <w:rFonts w:hint="eastAsia"/>
              </w:rPr>
              <w:t>营业收入（Y）</w:t>
            </w:r>
          </w:p>
        </w:tc>
        <w:tc>
          <w:tcPr>
            <w:tcW w:w="1150" w:type="dxa"/>
            <w:vAlign w:val="center"/>
          </w:tcPr>
          <w:p w14:paraId="486314B6">
            <w:pPr>
              <w:jc w:val="center"/>
            </w:pPr>
            <w:r>
              <w:rPr>
                <w:rFonts w:hint="eastAsia"/>
              </w:rPr>
              <w:t>万元</w:t>
            </w:r>
          </w:p>
        </w:tc>
        <w:tc>
          <w:tcPr>
            <w:tcW w:w="1183" w:type="dxa"/>
            <w:vAlign w:val="center"/>
          </w:tcPr>
          <w:p w14:paraId="1C1E703F">
            <w:pPr>
              <w:jc w:val="center"/>
            </w:pPr>
            <w:r>
              <w:rPr>
                <w:rFonts w:hint="eastAsia"/>
              </w:rPr>
              <w:t>Y</w:t>
            </w:r>
            <w:r>
              <w:t>≥</w:t>
            </w:r>
            <w:r>
              <w:rPr>
                <w:rFonts w:hint="eastAsia"/>
              </w:rPr>
              <w:t>30000</w:t>
            </w:r>
          </w:p>
        </w:tc>
        <w:tc>
          <w:tcPr>
            <w:tcW w:w="1792" w:type="dxa"/>
            <w:vAlign w:val="center"/>
          </w:tcPr>
          <w:p w14:paraId="56C4EA77">
            <w:pPr>
              <w:jc w:val="center"/>
            </w:pPr>
            <w:r>
              <w:rPr>
                <w:rFonts w:hint="eastAsia"/>
              </w:rPr>
              <w:t>2000</w:t>
            </w:r>
            <w:r>
              <w:t>≤</w:t>
            </w:r>
            <w:r>
              <w:rPr>
                <w:rFonts w:hint="eastAsia"/>
              </w:rPr>
              <w:t>Y</w:t>
            </w:r>
            <w:r>
              <w:t>&lt;</w:t>
            </w:r>
            <w:r>
              <w:rPr>
                <w:rFonts w:hint="eastAsia"/>
              </w:rPr>
              <w:t>30000</w:t>
            </w:r>
          </w:p>
        </w:tc>
        <w:tc>
          <w:tcPr>
            <w:tcW w:w="1605" w:type="dxa"/>
            <w:vAlign w:val="center"/>
          </w:tcPr>
          <w:p w14:paraId="5B63BF4E">
            <w:pPr>
              <w:jc w:val="center"/>
            </w:pPr>
            <w:r>
              <w:rPr>
                <w:rFonts w:hint="eastAsia"/>
              </w:rPr>
              <w:t>100</w:t>
            </w:r>
            <w:r>
              <w:t>≤</w:t>
            </w:r>
            <w:r>
              <w:rPr>
                <w:rFonts w:hint="eastAsia"/>
              </w:rPr>
              <w:t>Y</w:t>
            </w:r>
            <w:r>
              <w:t>&lt;</w:t>
            </w:r>
            <w:r>
              <w:rPr>
                <w:rFonts w:hint="eastAsia"/>
              </w:rPr>
              <w:t>2000</w:t>
            </w:r>
          </w:p>
        </w:tc>
        <w:tc>
          <w:tcPr>
            <w:tcW w:w="1080" w:type="dxa"/>
            <w:vAlign w:val="center"/>
          </w:tcPr>
          <w:p w14:paraId="1CAEF8A4">
            <w:pPr>
              <w:jc w:val="center"/>
            </w:pPr>
            <w:r>
              <w:rPr>
                <w:rFonts w:hint="eastAsia"/>
              </w:rPr>
              <w:t>Y</w:t>
            </w:r>
            <w:r>
              <w:t>&lt;</w:t>
            </w:r>
            <w:r>
              <w:rPr>
                <w:rFonts w:hint="eastAsia"/>
              </w:rPr>
              <w:t>100</w:t>
            </w:r>
          </w:p>
        </w:tc>
      </w:tr>
      <w:tr w14:paraId="08909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DEF477A">
            <w:pPr>
              <w:jc w:val="center"/>
            </w:pPr>
            <w:r>
              <w:rPr>
                <w:rFonts w:hint="eastAsia"/>
              </w:rPr>
              <w:t>住宿业</w:t>
            </w:r>
          </w:p>
        </w:tc>
        <w:tc>
          <w:tcPr>
            <w:tcW w:w="1567" w:type="dxa"/>
            <w:vAlign w:val="center"/>
          </w:tcPr>
          <w:p w14:paraId="1F95F4A8">
            <w:pPr>
              <w:jc w:val="center"/>
            </w:pPr>
            <w:r>
              <w:rPr>
                <w:rFonts w:hint="eastAsia"/>
              </w:rPr>
              <w:t>从业人员（X）</w:t>
            </w:r>
          </w:p>
        </w:tc>
        <w:tc>
          <w:tcPr>
            <w:tcW w:w="1150" w:type="dxa"/>
            <w:vAlign w:val="center"/>
          </w:tcPr>
          <w:p w14:paraId="56D782A2">
            <w:pPr>
              <w:jc w:val="center"/>
            </w:pPr>
            <w:r>
              <w:rPr>
                <w:rFonts w:hint="eastAsia"/>
              </w:rPr>
              <w:t>人</w:t>
            </w:r>
          </w:p>
        </w:tc>
        <w:tc>
          <w:tcPr>
            <w:tcW w:w="1183" w:type="dxa"/>
            <w:vAlign w:val="center"/>
          </w:tcPr>
          <w:p w14:paraId="24BB6422">
            <w:pPr>
              <w:jc w:val="center"/>
            </w:pPr>
            <w:r>
              <w:rPr>
                <w:rFonts w:hint="eastAsia"/>
              </w:rPr>
              <w:t>X</w:t>
            </w:r>
            <w:r>
              <w:t>≥</w:t>
            </w:r>
            <w:r>
              <w:rPr>
                <w:rFonts w:hint="eastAsia"/>
              </w:rPr>
              <w:t>300</w:t>
            </w:r>
          </w:p>
        </w:tc>
        <w:tc>
          <w:tcPr>
            <w:tcW w:w="1792" w:type="dxa"/>
            <w:vAlign w:val="center"/>
          </w:tcPr>
          <w:p w14:paraId="43FD39AD">
            <w:pPr>
              <w:jc w:val="center"/>
            </w:pPr>
            <w:r>
              <w:rPr>
                <w:rFonts w:hint="eastAsia"/>
              </w:rPr>
              <w:t>100</w:t>
            </w:r>
            <w:r>
              <w:t>≤</w:t>
            </w:r>
            <w:r>
              <w:rPr>
                <w:rFonts w:hint="eastAsia"/>
              </w:rPr>
              <w:t>X</w:t>
            </w:r>
            <w:r>
              <w:t>&lt;</w:t>
            </w:r>
            <w:r>
              <w:rPr>
                <w:rFonts w:hint="eastAsia"/>
              </w:rPr>
              <w:t>300</w:t>
            </w:r>
          </w:p>
        </w:tc>
        <w:tc>
          <w:tcPr>
            <w:tcW w:w="1605" w:type="dxa"/>
            <w:vAlign w:val="center"/>
          </w:tcPr>
          <w:p w14:paraId="649A8D11">
            <w:pPr>
              <w:jc w:val="center"/>
            </w:pPr>
            <w:r>
              <w:rPr>
                <w:rFonts w:hint="eastAsia"/>
              </w:rPr>
              <w:t>10</w:t>
            </w:r>
            <w:r>
              <w:t>≤</w:t>
            </w:r>
            <w:r>
              <w:rPr>
                <w:rFonts w:hint="eastAsia"/>
              </w:rPr>
              <w:t>X</w:t>
            </w:r>
            <w:r>
              <w:t>&lt;</w:t>
            </w:r>
            <w:r>
              <w:rPr>
                <w:rFonts w:hint="eastAsia"/>
              </w:rPr>
              <w:t>100</w:t>
            </w:r>
          </w:p>
        </w:tc>
        <w:tc>
          <w:tcPr>
            <w:tcW w:w="1080" w:type="dxa"/>
            <w:vAlign w:val="center"/>
          </w:tcPr>
          <w:p w14:paraId="1822C29C">
            <w:pPr>
              <w:jc w:val="center"/>
            </w:pPr>
            <w:r>
              <w:rPr>
                <w:rFonts w:hint="eastAsia"/>
              </w:rPr>
              <w:t>X</w:t>
            </w:r>
            <w:r>
              <w:t>&lt;</w:t>
            </w:r>
            <w:r>
              <w:rPr>
                <w:rFonts w:hint="eastAsia"/>
              </w:rPr>
              <w:t>10</w:t>
            </w:r>
          </w:p>
        </w:tc>
      </w:tr>
      <w:tr w14:paraId="0A70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0BD515">
            <w:pPr>
              <w:jc w:val="center"/>
            </w:pPr>
          </w:p>
        </w:tc>
        <w:tc>
          <w:tcPr>
            <w:tcW w:w="1567" w:type="dxa"/>
            <w:vAlign w:val="center"/>
          </w:tcPr>
          <w:p w14:paraId="39FA46FE">
            <w:pPr>
              <w:jc w:val="center"/>
            </w:pPr>
            <w:r>
              <w:rPr>
                <w:rFonts w:hint="eastAsia"/>
              </w:rPr>
              <w:t>营业收入（Y）</w:t>
            </w:r>
          </w:p>
        </w:tc>
        <w:tc>
          <w:tcPr>
            <w:tcW w:w="1150" w:type="dxa"/>
            <w:vAlign w:val="center"/>
          </w:tcPr>
          <w:p w14:paraId="5182593C">
            <w:pPr>
              <w:jc w:val="center"/>
            </w:pPr>
            <w:r>
              <w:rPr>
                <w:rFonts w:hint="eastAsia"/>
              </w:rPr>
              <w:t>万元</w:t>
            </w:r>
          </w:p>
        </w:tc>
        <w:tc>
          <w:tcPr>
            <w:tcW w:w="1183" w:type="dxa"/>
            <w:vAlign w:val="center"/>
          </w:tcPr>
          <w:p w14:paraId="10A64045">
            <w:pPr>
              <w:jc w:val="center"/>
            </w:pPr>
            <w:r>
              <w:rPr>
                <w:rFonts w:hint="eastAsia"/>
              </w:rPr>
              <w:t>Y</w:t>
            </w:r>
            <w:r>
              <w:t>≥</w:t>
            </w:r>
            <w:r>
              <w:rPr>
                <w:rFonts w:hint="eastAsia"/>
              </w:rPr>
              <w:t>10000</w:t>
            </w:r>
          </w:p>
        </w:tc>
        <w:tc>
          <w:tcPr>
            <w:tcW w:w="1792" w:type="dxa"/>
            <w:vAlign w:val="center"/>
          </w:tcPr>
          <w:p w14:paraId="54FC5901">
            <w:pPr>
              <w:jc w:val="center"/>
            </w:pPr>
            <w:r>
              <w:rPr>
                <w:rFonts w:hint="eastAsia"/>
              </w:rPr>
              <w:t>2000</w:t>
            </w:r>
            <w:r>
              <w:t>≤</w:t>
            </w:r>
            <w:r>
              <w:rPr>
                <w:rFonts w:hint="eastAsia"/>
              </w:rPr>
              <w:t>Y</w:t>
            </w:r>
            <w:r>
              <w:t>&lt;</w:t>
            </w:r>
            <w:r>
              <w:rPr>
                <w:rFonts w:hint="eastAsia"/>
              </w:rPr>
              <w:t>10000</w:t>
            </w:r>
          </w:p>
        </w:tc>
        <w:tc>
          <w:tcPr>
            <w:tcW w:w="1605" w:type="dxa"/>
            <w:vAlign w:val="center"/>
          </w:tcPr>
          <w:p w14:paraId="6FEF4F35">
            <w:pPr>
              <w:jc w:val="center"/>
            </w:pPr>
            <w:r>
              <w:rPr>
                <w:rFonts w:hint="eastAsia"/>
              </w:rPr>
              <w:t>100</w:t>
            </w:r>
            <w:r>
              <w:t>≤</w:t>
            </w:r>
            <w:r>
              <w:rPr>
                <w:rFonts w:hint="eastAsia"/>
              </w:rPr>
              <w:t>Y</w:t>
            </w:r>
            <w:r>
              <w:t>&lt;</w:t>
            </w:r>
            <w:r>
              <w:rPr>
                <w:rFonts w:hint="eastAsia"/>
              </w:rPr>
              <w:t>2000</w:t>
            </w:r>
          </w:p>
        </w:tc>
        <w:tc>
          <w:tcPr>
            <w:tcW w:w="1080" w:type="dxa"/>
            <w:vAlign w:val="center"/>
          </w:tcPr>
          <w:p w14:paraId="4ABE87E9">
            <w:pPr>
              <w:jc w:val="center"/>
            </w:pPr>
            <w:r>
              <w:rPr>
                <w:rFonts w:hint="eastAsia"/>
              </w:rPr>
              <w:t>Y</w:t>
            </w:r>
            <w:r>
              <w:t>&lt;</w:t>
            </w:r>
            <w:r>
              <w:rPr>
                <w:rFonts w:hint="eastAsia"/>
              </w:rPr>
              <w:t>100</w:t>
            </w:r>
          </w:p>
        </w:tc>
      </w:tr>
      <w:tr w14:paraId="273E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2733523">
            <w:pPr>
              <w:jc w:val="center"/>
            </w:pPr>
            <w:r>
              <w:rPr>
                <w:rFonts w:hint="eastAsia"/>
              </w:rPr>
              <w:t>餐饮业</w:t>
            </w:r>
          </w:p>
        </w:tc>
        <w:tc>
          <w:tcPr>
            <w:tcW w:w="1567" w:type="dxa"/>
            <w:vAlign w:val="center"/>
          </w:tcPr>
          <w:p w14:paraId="38CA506A">
            <w:pPr>
              <w:jc w:val="center"/>
            </w:pPr>
            <w:r>
              <w:rPr>
                <w:rFonts w:hint="eastAsia"/>
              </w:rPr>
              <w:t>从业人员（X）</w:t>
            </w:r>
          </w:p>
        </w:tc>
        <w:tc>
          <w:tcPr>
            <w:tcW w:w="1150" w:type="dxa"/>
            <w:vAlign w:val="center"/>
          </w:tcPr>
          <w:p w14:paraId="447BBE09">
            <w:pPr>
              <w:jc w:val="center"/>
            </w:pPr>
            <w:r>
              <w:rPr>
                <w:rFonts w:hint="eastAsia"/>
              </w:rPr>
              <w:t>人</w:t>
            </w:r>
          </w:p>
        </w:tc>
        <w:tc>
          <w:tcPr>
            <w:tcW w:w="1183" w:type="dxa"/>
            <w:vAlign w:val="center"/>
          </w:tcPr>
          <w:p w14:paraId="5A363CB4">
            <w:pPr>
              <w:jc w:val="center"/>
            </w:pPr>
            <w:r>
              <w:rPr>
                <w:rFonts w:hint="eastAsia"/>
              </w:rPr>
              <w:t>X</w:t>
            </w:r>
            <w:r>
              <w:t>≥</w:t>
            </w:r>
            <w:r>
              <w:rPr>
                <w:rFonts w:hint="eastAsia"/>
              </w:rPr>
              <w:t>300</w:t>
            </w:r>
          </w:p>
        </w:tc>
        <w:tc>
          <w:tcPr>
            <w:tcW w:w="1792" w:type="dxa"/>
            <w:vAlign w:val="center"/>
          </w:tcPr>
          <w:p w14:paraId="6DC3B2A2">
            <w:pPr>
              <w:jc w:val="center"/>
            </w:pPr>
            <w:r>
              <w:rPr>
                <w:rFonts w:hint="eastAsia"/>
              </w:rPr>
              <w:t>100</w:t>
            </w:r>
            <w:r>
              <w:t>≤</w:t>
            </w:r>
            <w:r>
              <w:rPr>
                <w:rFonts w:hint="eastAsia"/>
              </w:rPr>
              <w:t>X</w:t>
            </w:r>
            <w:r>
              <w:t>&lt;</w:t>
            </w:r>
            <w:r>
              <w:rPr>
                <w:rFonts w:hint="eastAsia"/>
              </w:rPr>
              <w:t>300</w:t>
            </w:r>
          </w:p>
        </w:tc>
        <w:tc>
          <w:tcPr>
            <w:tcW w:w="1605" w:type="dxa"/>
            <w:vAlign w:val="center"/>
          </w:tcPr>
          <w:p w14:paraId="07A8EA9D">
            <w:pPr>
              <w:jc w:val="center"/>
            </w:pPr>
            <w:r>
              <w:rPr>
                <w:rFonts w:hint="eastAsia"/>
              </w:rPr>
              <w:t>10</w:t>
            </w:r>
            <w:r>
              <w:t>≤</w:t>
            </w:r>
            <w:r>
              <w:rPr>
                <w:rFonts w:hint="eastAsia"/>
              </w:rPr>
              <w:t>X</w:t>
            </w:r>
            <w:r>
              <w:t>&lt;</w:t>
            </w:r>
            <w:r>
              <w:rPr>
                <w:rFonts w:hint="eastAsia"/>
              </w:rPr>
              <w:t>100</w:t>
            </w:r>
          </w:p>
        </w:tc>
        <w:tc>
          <w:tcPr>
            <w:tcW w:w="1080" w:type="dxa"/>
            <w:vAlign w:val="center"/>
          </w:tcPr>
          <w:p w14:paraId="763D42F4">
            <w:pPr>
              <w:jc w:val="center"/>
            </w:pPr>
            <w:r>
              <w:rPr>
                <w:rFonts w:hint="eastAsia"/>
              </w:rPr>
              <w:t>X</w:t>
            </w:r>
            <w:r>
              <w:t>&lt;</w:t>
            </w:r>
            <w:r>
              <w:rPr>
                <w:rFonts w:hint="eastAsia"/>
              </w:rPr>
              <w:t>10</w:t>
            </w:r>
          </w:p>
        </w:tc>
      </w:tr>
      <w:tr w14:paraId="7C1C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1FA5954">
            <w:pPr>
              <w:jc w:val="center"/>
            </w:pPr>
          </w:p>
        </w:tc>
        <w:tc>
          <w:tcPr>
            <w:tcW w:w="1567" w:type="dxa"/>
            <w:vAlign w:val="center"/>
          </w:tcPr>
          <w:p w14:paraId="1C41B399">
            <w:pPr>
              <w:jc w:val="center"/>
            </w:pPr>
            <w:r>
              <w:rPr>
                <w:rFonts w:hint="eastAsia"/>
              </w:rPr>
              <w:t>营业收入（Y）</w:t>
            </w:r>
          </w:p>
        </w:tc>
        <w:tc>
          <w:tcPr>
            <w:tcW w:w="1150" w:type="dxa"/>
            <w:vAlign w:val="center"/>
          </w:tcPr>
          <w:p w14:paraId="1F93C462">
            <w:pPr>
              <w:jc w:val="center"/>
            </w:pPr>
            <w:r>
              <w:rPr>
                <w:rFonts w:hint="eastAsia"/>
              </w:rPr>
              <w:t>万元</w:t>
            </w:r>
          </w:p>
        </w:tc>
        <w:tc>
          <w:tcPr>
            <w:tcW w:w="1183" w:type="dxa"/>
            <w:vAlign w:val="center"/>
          </w:tcPr>
          <w:p w14:paraId="02E1A83D">
            <w:pPr>
              <w:jc w:val="center"/>
            </w:pPr>
            <w:r>
              <w:rPr>
                <w:rFonts w:hint="eastAsia"/>
              </w:rPr>
              <w:t>Y</w:t>
            </w:r>
            <w:r>
              <w:t>≥</w:t>
            </w:r>
            <w:r>
              <w:rPr>
                <w:rFonts w:hint="eastAsia"/>
              </w:rPr>
              <w:t>10000</w:t>
            </w:r>
          </w:p>
        </w:tc>
        <w:tc>
          <w:tcPr>
            <w:tcW w:w="1792" w:type="dxa"/>
            <w:vAlign w:val="center"/>
          </w:tcPr>
          <w:p w14:paraId="25FFEE53">
            <w:pPr>
              <w:jc w:val="center"/>
            </w:pPr>
            <w:r>
              <w:rPr>
                <w:rFonts w:hint="eastAsia"/>
              </w:rPr>
              <w:t>2000</w:t>
            </w:r>
            <w:r>
              <w:t>≤</w:t>
            </w:r>
            <w:r>
              <w:rPr>
                <w:rFonts w:hint="eastAsia"/>
              </w:rPr>
              <w:t>Y</w:t>
            </w:r>
            <w:r>
              <w:t>&lt;</w:t>
            </w:r>
            <w:r>
              <w:rPr>
                <w:rFonts w:hint="eastAsia"/>
              </w:rPr>
              <w:t>10000</w:t>
            </w:r>
          </w:p>
        </w:tc>
        <w:tc>
          <w:tcPr>
            <w:tcW w:w="1605" w:type="dxa"/>
            <w:vAlign w:val="center"/>
          </w:tcPr>
          <w:p w14:paraId="6666A88A">
            <w:pPr>
              <w:jc w:val="center"/>
            </w:pPr>
            <w:r>
              <w:rPr>
                <w:rFonts w:hint="eastAsia"/>
              </w:rPr>
              <w:t>100</w:t>
            </w:r>
            <w:r>
              <w:t>≤</w:t>
            </w:r>
            <w:r>
              <w:rPr>
                <w:rFonts w:hint="eastAsia"/>
              </w:rPr>
              <w:t>Y</w:t>
            </w:r>
            <w:r>
              <w:t>&lt;</w:t>
            </w:r>
            <w:r>
              <w:rPr>
                <w:rFonts w:hint="eastAsia"/>
              </w:rPr>
              <w:t>2000</w:t>
            </w:r>
          </w:p>
        </w:tc>
        <w:tc>
          <w:tcPr>
            <w:tcW w:w="1080" w:type="dxa"/>
            <w:vAlign w:val="center"/>
          </w:tcPr>
          <w:p w14:paraId="0B5CA46E">
            <w:pPr>
              <w:jc w:val="center"/>
            </w:pPr>
            <w:r>
              <w:rPr>
                <w:rFonts w:hint="eastAsia"/>
              </w:rPr>
              <w:t>Y</w:t>
            </w:r>
            <w:r>
              <w:t>&lt;</w:t>
            </w:r>
            <w:r>
              <w:rPr>
                <w:rFonts w:hint="eastAsia"/>
              </w:rPr>
              <w:t>100</w:t>
            </w:r>
          </w:p>
        </w:tc>
      </w:tr>
      <w:tr w14:paraId="48EE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8AA5887">
            <w:pPr>
              <w:jc w:val="center"/>
            </w:pPr>
            <w:r>
              <w:rPr>
                <w:rFonts w:hint="eastAsia"/>
              </w:rPr>
              <w:t>信息传输业</w:t>
            </w:r>
          </w:p>
        </w:tc>
        <w:tc>
          <w:tcPr>
            <w:tcW w:w="1567" w:type="dxa"/>
            <w:vAlign w:val="center"/>
          </w:tcPr>
          <w:p w14:paraId="3A131AF8">
            <w:pPr>
              <w:jc w:val="center"/>
            </w:pPr>
            <w:r>
              <w:rPr>
                <w:rFonts w:hint="eastAsia"/>
              </w:rPr>
              <w:t>从业人员（X）</w:t>
            </w:r>
          </w:p>
        </w:tc>
        <w:tc>
          <w:tcPr>
            <w:tcW w:w="1150" w:type="dxa"/>
            <w:vAlign w:val="center"/>
          </w:tcPr>
          <w:p w14:paraId="09FE738A">
            <w:pPr>
              <w:jc w:val="center"/>
            </w:pPr>
            <w:r>
              <w:rPr>
                <w:rFonts w:hint="eastAsia"/>
              </w:rPr>
              <w:t>人</w:t>
            </w:r>
          </w:p>
        </w:tc>
        <w:tc>
          <w:tcPr>
            <w:tcW w:w="1183" w:type="dxa"/>
            <w:vAlign w:val="center"/>
          </w:tcPr>
          <w:p w14:paraId="01A327A3">
            <w:pPr>
              <w:jc w:val="center"/>
            </w:pPr>
            <w:r>
              <w:rPr>
                <w:rFonts w:hint="eastAsia"/>
              </w:rPr>
              <w:t>X</w:t>
            </w:r>
            <w:r>
              <w:t>≥</w:t>
            </w:r>
            <w:r>
              <w:rPr>
                <w:rFonts w:hint="eastAsia"/>
              </w:rPr>
              <w:t>2000</w:t>
            </w:r>
          </w:p>
        </w:tc>
        <w:tc>
          <w:tcPr>
            <w:tcW w:w="1792" w:type="dxa"/>
            <w:vAlign w:val="center"/>
          </w:tcPr>
          <w:p w14:paraId="6B345C06">
            <w:pPr>
              <w:jc w:val="center"/>
            </w:pPr>
            <w:r>
              <w:rPr>
                <w:rFonts w:hint="eastAsia"/>
              </w:rPr>
              <w:t>100</w:t>
            </w:r>
            <w:r>
              <w:t>≤</w:t>
            </w:r>
            <w:r>
              <w:rPr>
                <w:rFonts w:hint="eastAsia"/>
              </w:rPr>
              <w:t>X</w:t>
            </w:r>
            <w:r>
              <w:t>&lt;</w:t>
            </w:r>
            <w:r>
              <w:rPr>
                <w:rFonts w:hint="eastAsia"/>
              </w:rPr>
              <w:t>2000</w:t>
            </w:r>
          </w:p>
        </w:tc>
        <w:tc>
          <w:tcPr>
            <w:tcW w:w="1605" w:type="dxa"/>
            <w:vAlign w:val="center"/>
          </w:tcPr>
          <w:p w14:paraId="52BB3AC8">
            <w:pPr>
              <w:jc w:val="center"/>
            </w:pPr>
            <w:r>
              <w:rPr>
                <w:rFonts w:hint="eastAsia"/>
              </w:rPr>
              <w:t>10</w:t>
            </w:r>
            <w:r>
              <w:t>≤</w:t>
            </w:r>
            <w:r>
              <w:rPr>
                <w:rFonts w:hint="eastAsia"/>
              </w:rPr>
              <w:t>X</w:t>
            </w:r>
            <w:r>
              <w:t>&lt;</w:t>
            </w:r>
            <w:r>
              <w:rPr>
                <w:rFonts w:hint="eastAsia"/>
              </w:rPr>
              <w:t>100</w:t>
            </w:r>
          </w:p>
        </w:tc>
        <w:tc>
          <w:tcPr>
            <w:tcW w:w="1080" w:type="dxa"/>
            <w:vAlign w:val="center"/>
          </w:tcPr>
          <w:p w14:paraId="73CADF8C">
            <w:pPr>
              <w:jc w:val="center"/>
            </w:pPr>
            <w:r>
              <w:rPr>
                <w:rFonts w:hint="eastAsia"/>
              </w:rPr>
              <w:t>X</w:t>
            </w:r>
            <w:r>
              <w:t>&lt;</w:t>
            </w:r>
            <w:r>
              <w:rPr>
                <w:rFonts w:hint="eastAsia"/>
              </w:rPr>
              <w:t>10</w:t>
            </w:r>
          </w:p>
        </w:tc>
      </w:tr>
      <w:tr w14:paraId="572C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26D6ACF">
            <w:pPr>
              <w:jc w:val="center"/>
            </w:pPr>
          </w:p>
        </w:tc>
        <w:tc>
          <w:tcPr>
            <w:tcW w:w="1567" w:type="dxa"/>
            <w:vAlign w:val="center"/>
          </w:tcPr>
          <w:p w14:paraId="0AA73CB4">
            <w:pPr>
              <w:jc w:val="center"/>
            </w:pPr>
            <w:r>
              <w:rPr>
                <w:rFonts w:hint="eastAsia"/>
              </w:rPr>
              <w:t>营业收入（Y）</w:t>
            </w:r>
          </w:p>
        </w:tc>
        <w:tc>
          <w:tcPr>
            <w:tcW w:w="1150" w:type="dxa"/>
            <w:vAlign w:val="center"/>
          </w:tcPr>
          <w:p w14:paraId="4CD06D07">
            <w:pPr>
              <w:jc w:val="center"/>
            </w:pPr>
            <w:r>
              <w:rPr>
                <w:rFonts w:hint="eastAsia"/>
              </w:rPr>
              <w:t>万元</w:t>
            </w:r>
          </w:p>
        </w:tc>
        <w:tc>
          <w:tcPr>
            <w:tcW w:w="1183" w:type="dxa"/>
            <w:vAlign w:val="center"/>
          </w:tcPr>
          <w:p w14:paraId="72F382C0">
            <w:pPr>
              <w:jc w:val="center"/>
            </w:pPr>
            <w:r>
              <w:rPr>
                <w:rFonts w:hint="eastAsia"/>
              </w:rPr>
              <w:t>Y</w:t>
            </w:r>
            <w:r>
              <w:t>≥</w:t>
            </w:r>
            <w:r>
              <w:rPr>
                <w:rFonts w:hint="eastAsia"/>
              </w:rPr>
              <w:t>100000</w:t>
            </w:r>
          </w:p>
        </w:tc>
        <w:tc>
          <w:tcPr>
            <w:tcW w:w="1792" w:type="dxa"/>
            <w:vAlign w:val="center"/>
          </w:tcPr>
          <w:p w14:paraId="02EBFE75">
            <w:pPr>
              <w:jc w:val="center"/>
            </w:pPr>
            <w:r>
              <w:rPr>
                <w:rFonts w:hint="eastAsia"/>
              </w:rPr>
              <w:t>1000</w:t>
            </w:r>
            <w:r>
              <w:t>≤</w:t>
            </w:r>
            <w:r>
              <w:rPr>
                <w:rFonts w:hint="eastAsia"/>
              </w:rPr>
              <w:t>Y</w:t>
            </w:r>
            <w:r>
              <w:t>&lt;</w:t>
            </w:r>
            <w:r>
              <w:rPr>
                <w:rFonts w:hint="eastAsia"/>
              </w:rPr>
              <w:t>100000</w:t>
            </w:r>
          </w:p>
        </w:tc>
        <w:tc>
          <w:tcPr>
            <w:tcW w:w="1605" w:type="dxa"/>
            <w:vAlign w:val="center"/>
          </w:tcPr>
          <w:p w14:paraId="328D87FA">
            <w:pPr>
              <w:jc w:val="center"/>
            </w:pPr>
            <w:r>
              <w:rPr>
                <w:rFonts w:hint="eastAsia"/>
              </w:rPr>
              <w:t>100</w:t>
            </w:r>
            <w:r>
              <w:t>≤</w:t>
            </w:r>
            <w:r>
              <w:rPr>
                <w:rFonts w:hint="eastAsia"/>
              </w:rPr>
              <w:t>Y</w:t>
            </w:r>
            <w:r>
              <w:t>&lt;</w:t>
            </w:r>
            <w:r>
              <w:rPr>
                <w:rFonts w:hint="eastAsia"/>
              </w:rPr>
              <w:t>1000</w:t>
            </w:r>
          </w:p>
        </w:tc>
        <w:tc>
          <w:tcPr>
            <w:tcW w:w="1080" w:type="dxa"/>
            <w:vAlign w:val="center"/>
          </w:tcPr>
          <w:p w14:paraId="7AA64182">
            <w:pPr>
              <w:jc w:val="center"/>
            </w:pPr>
            <w:r>
              <w:rPr>
                <w:rFonts w:hint="eastAsia"/>
              </w:rPr>
              <w:t>Y</w:t>
            </w:r>
            <w:r>
              <w:t>&lt;</w:t>
            </w:r>
            <w:r>
              <w:rPr>
                <w:rFonts w:hint="eastAsia"/>
              </w:rPr>
              <w:t>100</w:t>
            </w:r>
          </w:p>
        </w:tc>
      </w:tr>
      <w:tr w14:paraId="7C8A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51A96605">
            <w:pPr>
              <w:jc w:val="center"/>
            </w:pPr>
            <w:r>
              <w:rPr>
                <w:rFonts w:hint="eastAsia"/>
              </w:rPr>
              <w:t>软件和信息技术服务业</w:t>
            </w:r>
          </w:p>
        </w:tc>
        <w:tc>
          <w:tcPr>
            <w:tcW w:w="1567" w:type="dxa"/>
            <w:vAlign w:val="center"/>
          </w:tcPr>
          <w:p w14:paraId="6ABBB391">
            <w:pPr>
              <w:jc w:val="center"/>
            </w:pPr>
            <w:r>
              <w:rPr>
                <w:rFonts w:hint="eastAsia"/>
              </w:rPr>
              <w:t>从业人员（X）</w:t>
            </w:r>
          </w:p>
        </w:tc>
        <w:tc>
          <w:tcPr>
            <w:tcW w:w="1150" w:type="dxa"/>
            <w:vAlign w:val="center"/>
          </w:tcPr>
          <w:p w14:paraId="3DE4B524">
            <w:pPr>
              <w:jc w:val="center"/>
            </w:pPr>
            <w:r>
              <w:rPr>
                <w:rFonts w:hint="eastAsia"/>
              </w:rPr>
              <w:t>人</w:t>
            </w:r>
          </w:p>
        </w:tc>
        <w:tc>
          <w:tcPr>
            <w:tcW w:w="1183" w:type="dxa"/>
            <w:vAlign w:val="center"/>
          </w:tcPr>
          <w:p w14:paraId="0A05FC66">
            <w:pPr>
              <w:jc w:val="center"/>
            </w:pPr>
            <w:r>
              <w:rPr>
                <w:rFonts w:hint="eastAsia"/>
              </w:rPr>
              <w:t>X</w:t>
            </w:r>
            <w:r>
              <w:t>≥</w:t>
            </w:r>
            <w:r>
              <w:rPr>
                <w:rFonts w:hint="eastAsia"/>
              </w:rPr>
              <w:t>300</w:t>
            </w:r>
          </w:p>
        </w:tc>
        <w:tc>
          <w:tcPr>
            <w:tcW w:w="1792" w:type="dxa"/>
            <w:vAlign w:val="center"/>
          </w:tcPr>
          <w:p w14:paraId="22B09220">
            <w:pPr>
              <w:jc w:val="center"/>
            </w:pPr>
            <w:r>
              <w:rPr>
                <w:rFonts w:hint="eastAsia"/>
              </w:rPr>
              <w:t>100</w:t>
            </w:r>
            <w:r>
              <w:t>≤</w:t>
            </w:r>
            <w:r>
              <w:rPr>
                <w:rFonts w:hint="eastAsia"/>
              </w:rPr>
              <w:t>X</w:t>
            </w:r>
            <w:r>
              <w:t>&lt;</w:t>
            </w:r>
            <w:r>
              <w:rPr>
                <w:rFonts w:hint="eastAsia"/>
              </w:rPr>
              <w:t>300</w:t>
            </w:r>
          </w:p>
        </w:tc>
        <w:tc>
          <w:tcPr>
            <w:tcW w:w="1605" w:type="dxa"/>
            <w:vAlign w:val="center"/>
          </w:tcPr>
          <w:p w14:paraId="6AE28A86">
            <w:pPr>
              <w:jc w:val="center"/>
            </w:pPr>
            <w:r>
              <w:rPr>
                <w:rFonts w:hint="eastAsia"/>
              </w:rPr>
              <w:t>10</w:t>
            </w:r>
            <w:r>
              <w:t>≤</w:t>
            </w:r>
            <w:r>
              <w:rPr>
                <w:rFonts w:hint="eastAsia"/>
              </w:rPr>
              <w:t>X</w:t>
            </w:r>
            <w:r>
              <w:t>&lt;</w:t>
            </w:r>
            <w:r>
              <w:rPr>
                <w:rFonts w:hint="eastAsia"/>
              </w:rPr>
              <w:t>100</w:t>
            </w:r>
          </w:p>
        </w:tc>
        <w:tc>
          <w:tcPr>
            <w:tcW w:w="1080" w:type="dxa"/>
            <w:vAlign w:val="center"/>
          </w:tcPr>
          <w:p w14:paraId="0FE919AA">
            <w:pPr>
              <w:jc w:val="center"/>
            </w:pPr>
            <w:r>
              <w:rPr>
                <w:rFonts w:hint="eastAsia"/>
              </w:rPr>
              <w:t>X</w:t>
            </w:r>
            <w:r>
              <w:t>&lt;</w:t>
            </w:r>
            <w:r>
              <w:rPr>
                <w:rFonts w:hint="eastAsia"/>
              </w:rPr>
              <w:t>10</w:t>
            </w:r>
          </w:p>
        </w:tc>
      </w:tr>
      <w:tr w14:paraId="3A4D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5ED10CD4">
            <w:pPr>
              <w:jc w:val="center"/>
            </w:pPr>
          </w:p>
        </w:tc>
        <w:tc>
          <w:tcPr>
            <w:tcW w:w="1567" w:type="dxa"/>
            <w:vAlign w:val="center"/>
          </w:tcPr>
          <w:p w14:paraId="14E618D4">
            <w:pPr>
              <w:jc w:val="center"/>
            </w:pPr>
            <w:r>
              <w:rPr>
                <w:rFonts w:hint="eastAsia"/>
              </w:rPr>
              <w:t>营业收入（Y）</w:t>
            </w:r>
          </w:p>
        </w:tc>
        <w:tc>
          <w:tcPr>
            <w:tcW w:w="1150" w:type="dxa"/>
            <w:vAlign w:val="center"/>
          </w:tcPr>
          <w:p w14:paraId="5A534180">
            <w:pPr>
              <w:jc w:val="center"/>
            </w:pPr>
            <w:r>
              <w:rPr>
                <w:rFonts w:hint="eastAsia"/>
              </w:rPr>
              <w:t>万元</w:t>
            </w:r>
          </w:p>
        </w:tc>
        <w:tc>
          <w:tcPr>
            <w:tcW w:w="1183" w:type="dxa"/>
            <w:vAlign w:val="center"/>
          </w:tcPr>
          <w:p w14:paraId="4704A617">
            <w:pPr>
              <w:jc w:val="center"/>
            </w:pPr>
            <w:r>
              <w:rPr>
                <w:rFonts w:hint="eastAsia"/>
              </w:rPr>
              <w:t>Y</w:t>
            </w:r>
            <w:r>
              <w:t>≥</w:t>
            </w:r>
            <w:r>
              <w:rPr>
                <w:rFonts w:hint="eastAsia"/>
              </w:rPr>
              <w:t>10000</w:t>
            </w:r>
          </w:p>
        </w:tc>
        <w:tc>
          <w:tcPr>
            <w:tcW w:w="1792" w:type="dxa"/>
            <w:vAlign w:val="center"/>
          </w:tcPr>
          <w:p w14:paraId="18648AFD">
            <w:pPr>
              <w:jc w:val="center"/>
            </w:pPr>
            <w:r>
              <w:rPr>
                <w:rFonts w:hint="eastAsia"/>
              </w:rPr>
              <w:t>1000</w:t>
            </w:r>
            <w:r>
              <w:t>≤</w:t>
            </w:r>
            <w:r>
              <w:rPr>
                <w:rFonts w:hint="eastAsia"/>
              </w:rPr>
              <w:t>Y</w:t>
            </w:r>
            <w:r>
              <w:t>&lt;</w:t>
            </w:r>
            <w:r>
              <w:rPr>
                <w:rFonts w:hint="eastAsia"/>
              </w:rPr>
              <w:t>10000</w:t>
            </w:r>
          </w:p>
        </w:tc>
        <w:tc>
          <w:tcPr>
            <w:tcW w:w="1605" w:type="dxa"/>
            <w:vAlign w:val="center"/>
          </w:tcPr>
          <w:p w14:paraId="6434BC16">
            <w:pPr>
              <w:jc w:val="center"/>
            </w:pPr>
            <w:r>
              <w:rPr>
                <w:rFonts w:hint="eastAsia"/>
              </w:rPr>
              <w:t>50</w:t>
            </w:r>
            <w:r>
              <w:t>≤</w:t>
            </w:r>
            <w:r>
              <w:rPr>
                <w:rFonts w:hint="eastAsia"/>
              </w:rPr>
              <w:t>Y</w:t>
            </w:r>
            <w:r>
              <w:t>&lt;</w:t>
            </w:r>
            <w:r>
              <w:rPr>
                <w:rFonts w:hint="eastAsia"/>
              </w:rPr>
              <w:t>1000</w:t>
            </w:r>
          </w:p>
        </w:tc>
        <w:tc>
          <w:tcPr>
            <w:tcW w:w="1080" w:type="dxa"/>
            <w:vAlign w:val="center"/>
          </w:tcPr>
          <w:p w14:paraId="56209053">
            <w:pPr>
              <w:jc w:val="center"/>
            </w:pPr>
            <w:r>
              <w:rPr>
                <w:rFonts w:hint="eastAsia"/>
              </w:rPr>
              <w:t>Y</w:t>
            </w:r>
            <w:r>
              <w:t>&lt;</w:t>
            </w:r>
            <w:r>
              <w:rPr>
                <w:rFonts w:hint="eastAsia"/>
              </w:rPr>
              <w:t>50</w:t>
            </w:r>
          </w:p>
        </w:tc>
      </w:tr>
      <w:tr w14:paraId="32E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235879C">
            <w:pPr>
              <w:jc w:val="center"/>
            </w:pPr>
            <w:r>
              <w:rPr>
                <w:rFonts w:hint="eastAsia"/>
              </w:rPr>
              <w:t>房地产开发经营</w:t>
            </w:r>
          </w:p>
        </w:tc>
        <w:tc>
          <w:tcPr>
            <w:tcW w:w="1567" w:type="dxa"/>
            <w:vAlign w:val="center"/>
          </w:tcPr>
          <w:p w14:paraId="6AA05F49">
            <w:pPr>
              <w:jc w:val="center"/>
            </w:pPr>
            <w:r>
              <w:rPr>
                <w:rFonts w:hint="eastAsia"/>
              </w:rPr>
              <w:t>营业收入（Y）</w:t>
            </w:r>
          </w:p>
        </w:tc>
        <w:tc>
          <w:tcPr>
            <w:tcW w:w="1150" w:type="dxa"/>
            <w:vAlign w:val="center"/>
          </w:tcPr>
          <w:p w14:paraId="257457C7">
            <w:pPr>
              <w:jc w:val="center"/>
            </w:pPr>
            <w:r>
              <w:rPr>
                <w:rFonts w:hint="eastAsia"/>
              </w:rPr>
              <w:t>万元</w:t>
            </w:r>
          </w:p>
        </w:tc>
        <w:tc>
          <w:tcPr>
            <w:tcW w:w="1183" w:type="dxa"/>
            <w:vAlign w:val="center"/>
          </w:tcPr>
          <w:p w14:paraId="7B58221D">
            <w:pPr>
              <w:jc w:val="center"/>
            </w:pPr>
            <w:r>
              <w:rPr>
                <w:rFonts w:hint="eastAsia"/>
              </w:rPr>
              <w:t>Y</w:t>
            </w:r>
            <w:r>
              <w:t>≥</w:t>
            </w:r>
            <w:r>
              <w:rPr>
                <w:rFonts w:hint="eastAsia"/>
              </w:rPr>
              <w:t>200000</w:t>
            </w:r>
          </w:p>
        </w:tc>
        <w:tc>
          <w:tcPr>
            <w:tcW w:w="1792" w:type="dxa"/>
            <w:vAlign w:val="center"/>
          </w:tcPr>
          <w:p w14:paraId="7F21B4E8">
            <w:pPr>
              <w:jc w:val="center"/>
            </w:pPr>
            <w:r>
              <w:rPr>
                <w:rFonts w:hint="eastAsia"/>
              </w:rPr>
              <w:t>1000</w:t>
            </w:r>
            <w:r>
              <w:t>≤</w:t>
            </w:r>
            <w:r>
              <w:rPr>
                <w:rFonts w:hint="eastAsia"/>
              </w:rPr>
              <w:t>Y</w:t>
            </w:r>
            <w:r>
              <w:t>&lt;</w:t>
            </w:r>
            <w:r>
              <w:rPr>
                <w:rFonts w:hint="eastAsia"/>
              </w:rPr>
              <w:t>200000</w:t>
            </w:r>
          </w:p>
        </w:tc>
        <w:tc>
          <w:tcPr>
            <w:tcW w:w="1605" w:type="dxa"/>
            <w:vAlign w:val="center"/>
          </w:tcPr>
          <w:p w14:paraId="4B262A95">
            <w:pPr>
              <w:jc w:val="center"/>
            </w:pPr>
            <w:r>
              <w:rPr>
                <w:rFonts w:hint="eastAsia"/>
              </w:rPr>
              <w:t>100</w:t>
            </w:r>
            <w:r>
              <w:t>≤</w:t>
            </w:r>
            <w:r>
              <w:rPr>
                <w:rFonts w:hint="eastAsia"/>
              </w:rPr>
              <w:t>Y</w:t>
            </w:r>
            <w:r>
              <w:t>&lt;</w:t>
            </w:r>
            <w:r>
              <w:rPr>
                <w:rFonts w:hint="eastAsia"/>
              </w:rPr>
              <w:t>1000</w:t>
            </w:r>
          </w:p>
        </w:tc>
        <w:tc>
          <w:tcPr>
            <w:tcW w:w="1080" w:type="dxa"/>
            <w:vAlign w:val="center"/>
          </w:tcPr>
          <w:p w14:paraId="123C6B2D">
            <w:pPr>
              <w:jc w:val="center"/>
            </w:pPr>
            <w:r>
              <w:rPr>
                <w:rFonts w:hint="eastAsia"/>
              </w:rPr>
              <w:t>Y</w:t>
            </w:r>
            <w:r>
              <w:t>&lt;</w:t>
            </w:r>
            <w:r>
              <w:rPr>
                <w:rFonts w:hint="eastAsia"/>
              </w:rPr>
              <w:t>100</w:t>
            </w:r>
          </w:p>
        </w:tc>
      </w:tr>
      <w:tr w14:paraId="0971F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16601598">
            <w:pPr>
              <w:jc w:val="center"/>
            </w:pPr>
          </w:p>
        </w:tc>
        <w:tc>
          <w:tcPr>
            <w:tcW w:w="1567" w:type="dxa"/>
            <w:vAlign w:val="center"/>
          </w:tcPr>
          <w:p w14:paraId="7F291E77">
            <w:pPr>
              <w:jc w:val="center"/>
            </w:pPr>
            <w:r>
              <w:rPr>
                <w:rFonts w:hint="eastAsia"/>
              </w:rPr>
              <w:t>资产总额（Z）</w:t>
            </w:r>
          </w:p>
        </w:tc>
        <w:tc>
          <w:tcPr>
            <w:tcW w:w="1150" w:type="dxa"/>
            <w:vAlign w:val="center"/>
          </w:tcPr>
          <w:p w14:paraId="6782A88C">
            <w:pPr>
              <w:jc w:val="center"/>
            </w:pPr>
            <w:r>
              <w:rPr>
                <w:rFonts w:hint="eastAsia"/>
              </w:rPr>
              <w:t>万元</w:t>
            </w:r>
          </w:p>
        </w:tc>
        <w:tc>
          <w:tcPr>
            <w:tcW w:w="1183" w:type="dxa"/>
            <w:vAlign w:val="center"/>
          </w:tcPr>
          <w:p w14:paraId="1A8903AA">
            <w:pPr>
              <w:jc w:val="center"/>
            </w:pPr>
            <w:r>
              <w:rPr>
                <w:rFonts w:hint="eastAsia"/>
              </w:rPr>
              <w:t>Z</w:t>
            </w:r>
            <w:r>
              <w:t>≥</w:t>
            </w:r>
            <w:r>
              <w:rPr>
                <w:rFonts w:hint="eastAsia"/>
              </w:rPr>
              <w:t>10000</w:t>
            </w:r>
          </w:p>
        </w:tc>
        <w:tc>
          <w:tcPr>
            <w:tcW w:w="1792" w:type="dxa"/>
            <w:vAlign w:val="center"/>
          </w:tcPr>
          <w:p w14:paraId="155E4D74">
            <w:pPr>
              <w:jc w:val="center"/>
            </w:pPr>
            <w:r>
              <w:rPr>
                <w:rFonts w:hint="eastAsia"/>
              </w:rPr>
              <w:t>5000</w:t>
            </w:r>
            <w:r>
              <w:t>≤</w:t>
            </w:r>
            <w:r>
              <w:rPr>
                <w:rFonts w:hint="eastAsia"/>
              </w:rPr>
              <w:t>Z</w:t>
            </w:r>
            <w:r>
              <w:t>&lt;</w:t>
            </w:r>
            <w:r>
              <w:rPr>
                <w:rFonts w:hint="eastAsia"/>
              </w:rPr>
              <w:t>10000</w:t>
            </w:r>
          </w:p>
        </w:tc>
        <w:tc>
          <w:tcPr>
            <w:tcW w:w="1605" w:type="dxa"/>
            <w:vAlign w:val="center"/>
          </w:tcPr>
          <w:p w14:paraId="5DCE138F">
            <w:pPr>
              <w:jc w:val="center"/>
            </w:pPr>
            <w:r>
              <w:rPr>
                <w:rFonts w:hint="eastAsia"/>
              </w:rPr>
              <w:t>2000</w:t>
            </w:r>
            <w:r>
              <w:t>≤</w:t>
            </w:r>
            <w:r>
              <w:rPr>
                <w:rFonts w:hint="eastAsia"/>
              </w:rPr>
              <w:t>Z</w:t>
            </w:r>
            <w:r>
              <w:t>&lt;</w:t>
            </w:r>
            <w:r>
              <w:rPr>
                <w:rFonts w:hint="eastAsia"/>
              </w:rPr>
              <w:t>5000</w:t>
            </w:r>
          </w:p>
        </w:tc>
        <w:tc>
          <w:tcPr>
            <w:tcW w:w="1080" w:type="dxa"/>
            <w:vAlign w:val="center"/>
          </w:tcPr>
          <w:p w14:paraId="45D14C89">
            <w:pPr>
              <w:jc w:val="center"/>
            </w:pPr>
            <w:r>
              <w:rPr>
                <w:rFonts w:hint="eastAsia"/>
              </w:rPr>
              <w:t>Z</w:t>
            </w:r>
            <w:r>
              <w:t>&lt;</w:t>
            </w:r>
            <w:r>
              <w:rPr>
                <w:rFonts w:hint="eastAsia"/>
              </w:rPr>
              <w:t>2000</w:t>
            </w:r>
          </w:p>
        </w:tc>
      </w:tr>
      <w:tr w14:paraId="5FC0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485A211">
            <w:pPr>
              <w:jc w:val="center"/>
            </w:pPr>
            <w:r>
              <w:rPr>
                <w:rFonts w:hint="eastAsia"/>
              </w:rPr>
              <w:t>物业管理</w:t>
            </w:r>
          </w:p>
        </w:tc>
        <w:tc>
          <w:tcPr>
            <w:tcW w:w="1567" w:type="dxa"/>
            <w:vAlign w:val="center"/>
          </w:tcPr>
          <w:p w14:paraId="45A7560B">
            <w:pPr>
              <w:jc w:val="center"/>
            </w:pPr>
            <w:r>
              <w:rPr>
                <w:rFonts w:hint="eastAsia"/>
              </w:rPr>
              <w:t>从业人员（X）</w:t>
            </w:r>
          </w:p>
        </w:tc>
        <w:tc>
          <w:tcPr>
            <w:tcW w:w="1150" w:type="dxa"/>
            <w:vAlign w:val="center"/>
          </w:tcPr>
          <w:p w14:paraId="3F9CC52E">
            <w:pPr>
              <w:jc w:val="center"/>
            </w:pPr>
            <w:r>
              <w:rPr>
                <w:rFonts w:hint="eastAsia"/>
              </w:rPr>
              <w:t>人</w:t>
            </w:r>
          </w:p>
        </w:tc>
        <w:tc>
          <w:tcPr>
            <w:tcW w:w="1183" w:type="dxa"/>
            <w:vAlign w:val="center"/>
          </w:tcPr>
          <w:p w14:paraId="7C453FBD">
            <w:pPr>
              <w:jc w:val="center"/>
            </w:pPr>
            <w:r>
              <w:rPr>
                <w:rFonts w:hint="eastAsia"/>
              </w:rPr>
              <w:t>X</w:t>
            </w:r>
            <w:r>
              <w:t>≥</w:t>
            </w:r>
            <w:r>
              <w:rPr>
                <w:rFonts w:hint="eastAsia"/>
              </w:rPr>
              <w:t>1000</w:t>
            </w:r>
          </w:p>
        </w:tc>
        <w:tc>
          <w:tcPr>
            <w:tcW w:w="1792" w:type="dxa"/>
            <w:vAlign w:val="center"/>
          </w:tcPr>
          <w:p w14:paraId="07AB2130">
            <w:pPr>
              <w:jc w:val="center"/>
            </w:pPr>
            <w:r>
              <w:rPr>
                <w:rFonts w:hint="eastAsia"/>
              </w:rPr>
              <w:t>300</w:t>
            </w:r>
            <w:r>
              <w:t>≤</w:t>
            </w:r>
            <w:r>
              <w:rPr>
                <w:rFonts w:hint="eastAsia"/>
              </w:rPr>
              <w:t>X</w:t>
            </w:r>
            <w:r>
              <w:t>&lt;</w:t>
            </w:r>
            <w:r>
              <w:rPr>
                <w:rFonts w:hint="eastAsia"/>
              </w:rPr>
              <w:t>1000</w:t>
            </w:r>
          </w:p>
        </w:tc>
        <w:tc>
          <w:tcPr>
            <w:tcW w:w="1605" w:type="dxa"/>
            <w:vAlign w:val="center"/>
          </w:tcPr>
          <w:p w14:paraId="4B24D4BA">
            <w:pPr>
              <w:jc w:val="center"/>
            </w:pPr>
            <w:r>
              <w:rPr>
                <w:rFonts w:hint="eastAsia"/>
              </w:rPr>
              <w:t>100</w:t>
            </w:r>
            <w:r>
              <w:t>≤</w:t>
            </w:r>
            <w:r>
              <w:rPr>
                <w:rFonts w:hint="eastAsia"/>
              </w:rPr>
              <w:t>X</w:t>
            </w:r>
            <w:r>
              <w:t>&lt;</w:t>
            </w:r>
            <w:r>
              <w:rPr>
                <w:rFonts w:hint="eastAsia"/>
              </w:rPr>
              <w:t>300</w:t>
            </w:r>
          </w:p>
        </w:tc>
        <w:tc>
          <w:tcPr>
            <w:tcW w:w="1080" w:type="dxa"/>
            <w:vAlign w:val="center"/>
          </w:tcPr>
          <w:p w14:paraId="5F01B670">
            <w:pPr>
              <w:jc w:val="center"/>
            </w:pPr>
            <w:r>
              <w:rPr>
                <w:rFonts w:hint="eastAsia"/>
              </w:rPr>
              <w:t>X</w:t>
            </w:r>
            <w:r>
              <w:t>&lt;</w:t>
            </w:r>
            <w:r>
              <w:rPr>
                <w:rFonts w:hint="eastAsia"/>
              </w:rPr>
              <w:t>100</w:t>
            </w:r>
          </w:p>
        </w:tc>
      </w:tr>
      <w:tr w14:paraId="26D7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05CB517D">
            <w:pPr>
              <w:jc w:val="center"/>
            </w:pPr>
          </w:p>
        </w:tc>
        <w:tc>
          <w:tcPr>
            <w:tcW w:w="1567" w:type="dxa"/>
            <w:vAlign w:val="center"/>
          </w:tcPr>
          <w:p w14:paraId="6401D3CB">
            <w:pPr>
              <w:jc w:val="center"/>
            </w:pPr>
            <w:r>
              <w:rPr>
                <w:rFonts w:hint="eastAsia"/>
              </w:rPr>
              <w:t>营业收入（Y）</w:t>
            </w:r>
          </w:p>
        </w:tc>
        <w:tc>
          <w:tcPr>
            <w:tcW w:w="1150" w:type="dxa"/>
            <w:vAlign w:val="center"/>
          </w:tcPr>
          <w:p w14:paraId="3526F31B">
            <w:pPr>
              <w:jc w:val="center"/>
            </w:pPr>
            <w:r>
              <w:rPr>
                <w:rFonts w:hint="eastAsia"/>
              </w:rPr>
              <w:t>万元</w:t>
            </w:r>
          </w:p>
        </w:tc>
        <w:tc>
          <w:tcPr>
            <w:tcW w:w="1183" w:type="dxa"/>
            <w:vAlign w:val="center"/>
          </w:tcPr>
          <w:p w14:paraId="32491CEA">
            <w:pPr>
              <w:jc w:val="center"/>
            </w:pPr>
            <w:r>
              <w:rPr>
                <w:rFonts w:hint="eastAsia"/>
              </w:rPr>
              <w:t>Y</w:t>
            </w:r>
            <w:r>
              <w:t>≥</w:t>
            </w:r>
            <w:r>
              <w:rPr>
                <w:rFonts w:hint="eastAsia"/>
              </w:rPr>
              <w:t>5000</w:t>
            </w:r>
          </w:p>
        </w:tc>
        <w:tc>
          <w:tcPr>
            <w:tcW w:w="1792" w:type="dxa"/>
            <w:vAlign w:val="center"/>
          </w:tcPr>
          <w:p w14:paraId="39E70923">
            <w:pPr>
              <w:jc w:val="center"/>
            </w:pPr>
            <w:r>
              <w:rPr>
                <w:rFonts w:hint="eastAsia"/>
              </w:rPr>
              <w:t>1000</w:t>
            </w:r>
            <w:r>
              <w:t>≤</w:t>
            </w:r>
            <w:r>
              <w:rPr>
                <w:rFonts w:hint="eastAsia"/>
              </w:rPr>
              <w:t>Y</w:t>
            </w:r>
            <w:r>
              <w:t>&lt;</w:t>
            </w:r>
            <w:r>
              <w:rPr>
                <w:rFonts w:hint="eastAsia"/>
              </w:rPr>
              <w:t>5000</w:t>
            </w:r>
          </w:p>
        </w:tc>
        <w:tc>
          <w:tcPr>
            <w:tcW w:w="1605" w:type="dxa"/>
            <w:vAlign w:val="center"/>
          </w:tcPr>
          <w:p w14:paraId="6F564C2B">
            <w:pPr>
              <w:jc w:val="center"/>
            </w:pPr>
            <w:r>
              <w:rPr>
                <w:rFonts w:hint="eastAsia"/>
              </w:rPr>
              <w:t>500</w:t>
            </w:r>
            <w:r>
              <w:t>≤</w:t>
            </w:r>
            <w:r>
              <w:rPr>
                <w:rFonts w:hint="eastAsia"/>
              </w:rPr>
              <w:t>Y</w:t>
            </w:r>
            <w:r>
              <w:t>&lt;</w:t>
            </w:r>
            <w:r>
              <w:rPr>
                <w:rFonts w:hint="eastAsia"/>
              </w:rPr>
              <w:t>1000</w:t>
            </w:r>
          </w:p>
        </w:tc>
        <w:tc>
          <w:tcPr>
            <w:tcW w:w="1080" w:type="dxa"/>
            <w:vAlign w:val="center"/>
          </w:tcPr>
          <w:p w14:paraId="5CB50043">
            <w:pPr>
              <w:jc w:val="center"/>
            </w:pPr>
            <w:r>
              <w:rPr>
                <w:rFonts w:hint="eastAsia"/>
              </w:rPr>
              <w:t>Y</w:t>
            </w:r>
            <w:r>
              <w:t>&lt;</w:t>
            </w:r>
            <w:r>
              <w:rPr>
                <w:rFonts w:hint="eastAsia"/>
              </w:rPr>
              <w:t>500</w:t>
            </w:r>
          </w:p>
        </w:tc>
      </w:tr>
      <w:tr w14:paraId="2BF15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2DB1013">
            <w:pPr>
              <w:jc w:val="center"/>
            </w:pPr>
            <w:r>
              <w:rPr>
                <w:rFonts w:hint="eastAsia"/>
              </w:rPr>
              <w:t>租赁和商务服务业</w:t>
            </w:r>
          </w:p>
        </w:tc>
        <w:tc>
          <w:tcPr>
            <w:tcW w:w="1567" w:type="dxa"/>
            <w:vAlign w:val="center"/>
          </w:tcPr>
          <w:p w14:paraId="690477CD">
            <w:pPr>
              <w:jc w:val="center"/>
            </w:pPr>
            <w:r>
              <w:rPr>
                <w:rFonts w:hint="eastAsia"/>
              </w:rPr>
              <w:t>从业人员（X）</w:t>
            </w:r>
          </w:p>
        </w:tc>
        <w:tc>
          <w:tcPr>
            <w:tcW w:w="1150" w:type="dxa"/>
            <w:vAlign w:val="center"/>
          </w:tcPr>
          <w:p w14:paraId="6B74D793">
            <w:pPr>
              <w:jc w:val="center"/>
            </w:pPr>
            <w:r>
              <w:rPr>
                <w:rFonts w:hint="eastAsia"/>
              </w:rPr>
              <w:t>人</w:t>
            </w:r>
          </w:p>
        </w:tc>
        <w:tc>
          <w:tcPr>
            <w:tcW w:w="1183" w:type="dxa"/>
            <w:vAlign w:val="center"/>
          </w:tcPr>
          <w:p w14:paraId="7C7F1603">
            <w:pPr>
              <w:jc w:val="center"/>
            </w:pPr>
            <w:r>
              <w:rPr>
                <w:rFonts w:hint="eastAsia"/>
              </w:rPr>
              <w:t>X</w:t>
            </w:r>
            <w:r>
              <w:t>≥</w:t>
            </w:r>
            <w:r>
              <w:rPr>
                <w:rFonts w:hint="eastAsia"/>
              </w:rPr>
              <w:t>300</w:t>
            </w:r>
          </w:p>
        </w:tc>
        <w:tc>
          <w:tcPr>
            <w:tcW w:w="1792" w:type="dxa"/>
            <w:vAlign w:val="center"/>
          </w:tcPr>
          <w:p w14:paraId="327C7BC9">
            <w:pPr>
              <w:jc w:val="center"/>
            </w:pPr>
            <w:r>
              <w:rPr>
                <w:rFonts w:hint="eastAsia"/>
              </w:rPr>
              <w:t>100</w:t>
            </w:r>
            <w:r>
              <w:t>≤</w:t>
            </w:r>
            <w:r>
              <w:rPr>
                <w:rFonts w:hint="eastAsia"/>
              </w:rPr>
              <w:t>X</w:t>
            </w:r>
            <w:r>
              <w:t>&lt;</w:t>
            </w:r>
            <w:r>
              <w:rPr>
                <w:rFonts w:hint="eastAsia"/>
              </w:rPr>
              <w:t>300</w:t>
            </w:r>
          </w:p>
        </w:tc>
        <w:tc>
          <w:tcPr>
            <w:tcW w:w="1605" w:type="dxa"/>
            <w:vAlign w:val="center"/>
          </w:tcPr>
          <w:p w14:paraId="6CA589E3">
            <w:pPr>
              <w:jc w:val="center"/>
            </w:pPr>
            <w:r>
              <w:rPr>
                <w:rFonts w:hint="eastAsia"/>
              </w:rPr>
              <w:t>10</w:t>
            </w:r>
            <w:r>
              <w:t>≤</w:t>
            </w:r>
            <w:r>
              <w:rPr>
                <w:rFonts w:hint="eastAsia"/>
              </w:rPr>
              <w:t>X</w:t>
            </w:r>
            <w:r>
              <w:t>&lt;</w:t>
            </w:r>
            <w:r>
              <w:rPr>
                <w:rFonts w:hint="eastAsia"/>
              </w:rPr>
              <w:t>100</w:t>
            </w:r>
          </w:p>
        </w:tc>
        <w:tc>
          <w:tcPr>
            <w:tcW w:w="1080" w:type="dxa"/>
            <w:vAlign w:val="center"/>
          </w:tcPr>
          <w:p w14:paraId="25A7A853">
            <w:pPr>
              <w:jc w:val="center"/>
            </w:pPr>
            <w:r>
              <w:rPr>
                <w:rFonts w:hint="eastAsia"/>
              </w:rPr>
              <w:t>X</w:t>
            </w:r>
            <w:r>
              <w:t>&lt;</w:t>
            </w:r>
            <w:r>
              <w:rPr>
                <w:rFonts w:hint="eastAsia"/>
              </w:rPr>
              <w:t>10</w:t>
            </w:r>
          </w:p>
        </w:tc>
      </w:tr>
      <w:tr w14:paraId="0D560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3A9D188">
            <w:pPr>
              <w:jc w:val="center"/>
            </w:pPr>
          </w:p>
        </w:tc>
        <w:tc>
          <w:tcPr>
            <w:tcW w:w="1567" w:type="dxa"/>
            <w:vAlign w:val="center"/>
          </w:tcPr>
          <w:p w14:paraId="04D82D7F">
            <w:pPr>
              <w:jc w:val="center"/>
            </w:pPr>
            <w:r>
              <w:rPr>
                <w:rFonts w:hint="eastAsia"/>
              </w:rPr>
              <w:t>资产总额（Z）</w:t>
            </w:r>
          </w:p>
        </w:tc>
        <w:tc>
          <w:tcPr>
            <w:tcW w:w="1150" w:type="dxa"/>
            <w:vAlign w:val="center"/>
          </w:tcPr>
          <w:p w14:paraId="74560181">
            <w:pPr>
              <w:jc w:val="center"/>
            </w:pPr>
            <w:r>
              <w:rPr>
                <w:rFonts w:hint="eastAsia"/>
              </w:rPr>
              <w:t>万元</w:t>
            </w:r>
          </w:p>
        </w:tc>
        <w:tc>
          <w:tcPr>
            <w:tcW w:w="1183" w:type="dxa"/>
            <w:vAlign w:val="center"/>
          </w:tcPr>
          <w:p w14:paraId="22849DB0">
            <w:pPr>
              <w:jc w:val="center"/>
            </w:pPr>
            <w:r>
              <w:rPr>
                <w:rFonts w:hint="eastAsia"/>
              </w:rPr>
              <w:t>Z</w:t>
            </w:r>
            <w:r>
              <w:t>≥</w:t>
            </w:r>
            <w:r>
              <w:rPr>
                <w:rFonts w:hint="eastAsia"/>
              </w:rPr>
              <w:t>120000</w:t>
            </w:r>
          </w:p>
        </w:tc>
        <w:tc>
          <w:tcPr>
            <w:tcW w:w="1792" w:type="dxa"/>
            <w:vAlign w:val="center"/>
          </w:tcPr>
          <w:p w14:paraId="54A22B19">
            <w:pPr>
              <w:jc w:val="center"/>
            </w:pPr>
            <w:r>
              <w:rPr>
                <w:rFonts w:hint="eastAsia"/>
              </w:rPr>
              <w:t>8000</w:t>
            </w:r>
            <w:r>
              <w:t>≤</w:t>
            </w:r>
            <w:r>
              <w:rPr>
                <w:rFonts w:hint="eastAsia"/>
              </w:rPr>
              <w:t>Z</w:t>
            </w:r>
            <w:r>
              <w:t>&lt;</w:t>
            </w:r>
            <w:r>
              <w:rPr>
                <w:rFonts w:hint="eastAsia"/>
              </w:rPr>
              <w:t>120000</w:t>
            </w:r>
          </w:p>
        </w:tc>
        <w:tc>
          <w:tcPr>
            <w:tcW w:w="1605" w:type="dxa"/>
            <w:vAlign w:val="center"/>
          </w:tcPr>
          <w:p w14:paraId="6C5C46D4">
            <w:pPr>
              <w:jc w:val="center"/>
            </w:pPr>
            <w:r>
              <w:rPr>
                <w:rFonts w:hint="eastAsia"/>
              </w:rPr>
              <w:t>100</w:t>
            </w:r>
            <w:r>
              <w:t>≤</w:t>
            </w:r>
            <w:r>
              <w:rPr>
                <w:rFonts w:hint="eastAsia"/>
              </w:rPr>
              <w:t>Z</w:t>
            </w:r>
            <w:r>
              <w:t>&lt;</w:t>
            </w:r>
            <w:r>
              <w:rPr>
                <w:rFonts w:hint="eastAsia"/>
              </w:rPr>
              <w:t>8000</w:t>
            </w:r>
          </w:p>
        </w:tc>
        <w:tc>
          <w:tcPr>
            <w:tcW w:w="1080" w:type="dxa"/>
            <w:vAlign w:val="center"/>
          </w:tcPr>
          <w:p w14:paraId="2B1630AC">
            <w:pPr>
              <w:jc w:val="center"/>
            </w:pPr>
            <w:r>
              <w:rPr>
                <w:rFonts w:hint="eastAsia"/>
              </w:rPr>
              <w:t>Z</w:t>
            </w:r>
            <w:r>
              <w:t>&lt;</w:t>
            </w:r>
            <w:r>
              <w:rPr>
                <w:rFonts w:hint="eastAsia"/>
              </w:rPr>
              <w:t>100</w:t>
            </w:r>
          </w:p>
        </w:tc>
      </w:tr>
      <w:tr w14:paraId="50F2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3783EB6E">
            <w:pPr>
              <w:jc w:val="center"/>
            </w:pPr>
            <w:r>
              <w:rPr>
                <w:rFonts w:hint="eastAsia"/>
              </w:rPr>
              <w:t>其他未列明行业</w:t>
            </w:r>
          </w:p>
        </w:tc>
        <w:tc>
          <w:tcPr>
            <w:tcW w:w="1567" w:type="dxa"/>
            <w:vAlign w:val="center"/>
          </w:tcPr>
          <w:p w14:paraId="5AEBBEB0">
            <w:pPr>
              <w:jc w:val="center"/>
            </w:pPr>
            <w:r>
              <w:rPr>
                <w:rFonts w:hint="eastAsia"/>
              </w:rPr>
              <w:t>从业人员（X）</w:t>
            </w:r>
          </w:p>
        </w:tc>
        <w:tc>
          <w:tcPr>
            <w:tcW w:w="1150" w:type="dxa"/>
            <w:vAlign w:val="center"/>
          </w:tcPr>
          <w:p w14:paraId="20FF5D13">
            <w:pPr>
              <w:jc w:val="center"/>
            </w:pPr>
            <w:r>
              <w:rPr>
                <w:rFonts w:hint="eastAsia"/>
              </w:rPr>
              <w:t>人</w:t>
            </w:r>
          </w:p>
        </w:tc>
        <w:tc>
          <w:tcPr>
            <w:tcW w:w="1183" w:type="dxa"/>
            <w:vAlign w:val="center"/>
          </w:tcPr>
          <w:p w14:paraId="7FA27465">
            <w:pPr>
              <w:jc w:val="center"/>
            </w:pPr>
            <w:r>
              <w:rPr>
                <w:rFonts w:hint="eastAsia"/>
              </w:rPr>
              <w:t>X</w:t>
            </w:r>
            <w:r>
              <w:t>≥</w:t>
            </w:r>
            <w:r>
              <w:rPr>
                <w:rFonts w:hint="eastAsia"/>
              </w:rPr>
              <w:t>300</w:t>
            </w:r>
          </w:p>
        </w:tc>
        <w:tc>
          <w:tcPr>
            <w:tcW w:w="1792" w:type="dxa"/>
            <w:vAlign w:val="center"/>
          </w:tcPr>
          <w:p w14:paraId="1658465F">
            <w:pPr>
              <w:jc w:val="center"/>
            </w:pPr>
            <w:r>
              <w:rPr>
                <w:rFonts w:hint="eastAsia"/>
              </w:rPr>
              <w:t>100</w:t>
            </w:r>
            <w:r>
              <w:t>≤</w:t>
            </w:r>
            <w:r>
              <w:rPr>
                <w:rFonts w:hint="eastAsia"/>
              </w:rPr>
              <w:t>X</w:t>
            </w:r>
            <w:r>
              <w:t>&lt;</w:t>
            </w:r>
            <w:r>
              <w:rPr>
                <w:rFonts w:hint="eastAsia"/>
              </w:rPr>
              <w:t>300</w:t>
            </w:r>
          </w:p>
        </w:tc>
        <w:tc>
          <w:tcPr>
            <w:tcW w:w="1605" w:type="dxa"/>
            <w:vAlign w:val="center"/>
          </w:tcPr>
          <w:p w14:paraId="539071C5">
            <w:pPr>
              <w:jc w:val="center"/>
            </w:pPr>
            <w:r>
              <w:rPr>
                <w:rFonts w:hint="eastAsia"/>
              </w:rPr>
              <w:t>10</w:t>
            </w:r>
            <w:r>
              <w:t>≤</w:t>
            </w:r>
            <w:r>
              <w:rPr>
                <w:rFonts w:hint="eastAsia"/>
              </w:rPr>
              <w:t>X</w:t>
            </w:r>
            <w:r>
              <w:t>&lt;</w:t>
            </w:r>
            <w:r>
              <w:rPr>
                <w:rFonts w:hint="eastAsia"/>
              </w:rPr>
              <w:t>100</w:t>
            </w:r>
          </w:p>
        </w:tc>
        <w:tc>
          <w:tcPr>
            <w:tcW w:w="1080" w:type="dxa"/>
            <w:vAlign w:val="center"/>
          </w:tcPr>
          <w:p w14:paraId="67696270">
            <w:pPr>
              <w:jc w:val="center"/>
            </w:pPr>
            <w:r>
              <w:rPr>
                <w:rFonts w:hint="eastAsia"/>
              </w:rPr>
              <w:t>X</w:t>
            </w:r>
            <w:r>
              <w:t>&lt;</w:t>
            </w:r>
            <w:r>
              <w:rPr>
                <w:rFonts w:hint="eastAsia"/>
              </w:rPr>
              <w:t>10</w:t>
            </w:r>
          </w:p>
        </w:tc>
      </w:tr>
      <w:tr w14:paraId="3AFF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7BA66F12">
            <w:r>
              <w:rPr>
                <w:rFonts w:hint="eastAsia"/>
              </w:rPr>
              <w:t>注：大型、中型和小型企业须同时满足所列指标的下限，否则下划一档；微型企业只须满足所列指标中的一项即可。</w:t>
            </w:r>
          </w:p>
        </w:tc>
      </w:tr>
    </w:tbl>
    <w:p w14:paraId="31769BBA">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3E5377"/>
    <w:rsid w:val="203E5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Indent"/>
    <w:basedOn w:val="1"/>
    <w:next w:val="3"/>
    <w:qFormat/>
    <w:uiPriority w:val="0"/>
    <w:pPr>
      <w:spacing w:after="120"/>
      <w:ind w:left="420" w:leftChars="200"/>
    </w:pPr>
  </w:style>
  <w:style w:type="paragraph" w:styleId="3">
    <w:name w:val="Body Text First Indent 2"/>
    <w:basedOn w:val="2"/>
    <w:qFormat/>
    <w:uiPriority w:val="0"/>
    <w:pPr>
      <w:ind w:firstLine="200" w:firstLineChars="200"/>
    </w:pPr>
  </w:style>
  <w:style w:type="paragraph" w:styleId="4">
    <w:name w:val="Plain Text"/>
    <w:basedOn w:val="1"/>
    <w:qFormat/>
    <w:uiPriority w:val="0"/>
    <w:rPr>
      <w:rFonts w:ascii="宋体" w:hAnsi="Courier New" w:eastAsia="楷体_GB2312"/>
      <w:snapToGrid w:val="0"/>
      <w:color w:val="000000"/>
      <w:kern w:val="0"/>
      <w:sz w:val="32"/>
      <w:szCs w:val="21"/>
    </w:rPr>
  </w:style>
  <w:style w:type="table" w:styleId="6">
    <w:name w:val="Table Grid"/>
    <w:basedOn w:val="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2025-11-20T07:10:00Z</dcterms:created>
  <dc:creator>Administrator</dc:creator>
  <cp:lastModifiedBy>Administrator</cp:lastModifiedBy>
  <dcterms:modified xsi:type="dcterms:W3CDTF">2025-11-20T07:10:54Z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E5636944A6FA4EF5A85D2C2A44D477B9_11</vt:lpwstr>
  </property>
  <property fmtid="{D5CDD505-2E9C-101B-9397-08002B2CF9AE}" pid="4" name="KSOTemplateDocerSaveRecord">
    <vt:lpwstr>eyJoZGlkIjoiNjZkZTU3M2E5MjMyY2Y5ZDY3NTczMDMyOGViNWIyMjEiLCJ1c2VySWQiOiIxMTIxMzc2NzQyIn0=</vt:lpwstr>
  </property>
</Properties>
</file>