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4"/>
          <w:szCs w:val="24"/>
          <w:lang w:val="en-US" w:eastAsia="zh-CN"/>
        </w:rPr>
      </w:pPr>
      <w:r>
        <w:rPr>
          <w:rFonts w:hint="eastAsia"/>
          <w:sz w:val="24"/>
          <w:szCs w:val="24"/>
          <w:lang w:val="en-US" w:eastAsia="zh-CN"/>
        </w:rPr>
        <w:t>项目报名登记表（附件1）</w:t>
      </w:r>
    </w:p>
    <w:p>
      <w:pPr>
        <w:numPr>
          <w:ilvl w:val="0"/>
          <w:numId w:val="1"/>
        </w:numPr>
        <w:spacing w:line="360" w:lineRule="auto"/>
        <w:rPr>
          <w:rFonts w:hint="eastAsia"/>
          <w:sz w:val="24"/>
          <w:szCs w:val="24"/>
          <w:lang w:val="en-US" w:eastAsia="zh-CN"/>
        </w:rPr>
      </w:pPr>
      <w:r>
        <w:rPr>
          <w:rFonts w:hint="eastAsia"/>
          <w:sz w:val="24"/>
          <w:szCs w:val="24"/>
          <w:lang w:val="en-US" w:eastAsia="zh-CN"/>
        </w:rPr>
        <w:t>投标公司承诺函（附件2）</w:t>
      </w:r>
    </w:p>
    <w:p>
      <w:pPr>
        <w:numPr>
          <w:ilvl w:val="0"/>
          <w:numId w:val="1"/>
        </w:numPr>
        <w:spacing w:line="360" w:lineRule="auto"/>
        <w:rPr>
          <w:rFonts w:hint="eastAsia" w:cs="Times New Roman"/>
          <w:sz w:val="24"/>
          <w:szCs w:val="24"/>
          <w:lang w:val="en-US" w:eastAsia="zh-CN"/>
        </w:rPr>
      </w:pPr>
      <w:r>
        <w:rPr>
          <w:rFonts w:hint="eastAsia" w:cs="Times New Roman"/>
          <w:sz w:val="24"/>
          <w:szCs w:val="24"/>
          <w:lang w:val="en-US" w:eastAsia="zh-CN"/>
        </w:rPr>
        <w:t>法人授权委托书或法人身份证明书（附件3、附件4）</w:t>
      </w:r>
    </w:p>
    <w:p>
      <w:pPr>
        <w:numPr>
          <w:ilvl w:val="0"/>
          <w:numId w:val="1"/>
        </w:numPr>
        <w:spacing w:line="360" w:lineRule="auto"/>
        <w:rPr>
          <w:rFonts w:hint="default" w:cs="Times New Roman"/>
          <w:sz w:val="24"/>
          <w:szCs w:val="24"/>
          <w:lang w:val="en-US" w:eastAsia="zh-CN"/>
        </w:rPr>
      </w:pPr>
      <w:r>
        <w:rPr>
          <w:rFonts w:hint="eastAsia" w:cs="Times New Roman"/>
          <w:sz w:val="24"/>
          <w:szCs w:val="24"/>
          <w:lang w:val="en-US" w:eastAsia="zh-CN"/>
        </w:rPr>
        <w:t>有效期内且包含相关营业范围的三证合一营业执照或事业单位法人证书</w:t>
      </w:r>
    </w:p>
    <w:p>
      <w:pPr>
        <w:numPr>
          <w:ilvl w:val="0"/>
          <w:numId w:val="1"/>
        </w:numPr>
        <w:spacing w:line="360" w:lineRule="auto"/>
        <w:rPr>
          <w:rFonts w:hint="eastAsia"/>
          <w:sz w:val="24"/>
          <w:szCs w:val="32"/>
          <w:lang w:val="en-US" w:eastAsia="zh-CN"/>
        </w:rPr>
      </w:pPr>
      <w:r>
        <w:rPr>
          <w:rFonts w:hint="eastAsia" w:ascii="宋体" w:hAnsi="宋体" w:eastAsia="宋体" w:cs="宋体"/>
          <w:b w:val="0"/>
          <w:bCs w:val="0"/>
          <w:color w:val="000000"/>
          <w:kern w:val="0"/>
          <w:sz w:val="24"/>
          <w:szCs w:val="24"/>
          <w:lang w:val="en-US" w:eastAsia="zh-CN" w:bidi="ar-SA"/>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hint="default" w:cs="Times New Roman"/>
          <w:sz w:val="24"/>
          <w:szCs w:val="24"/>
          <w:lang w:val="en-US" w:eastAsia="zh-CN"/>
        </w:rPr>
      </w:pPr>
      <w:r>
        <w:rPr>
          <w:rFonts w:hint="eastAsia" w:cs="Times New Roman"/>
          <w:sz w:val="24"/>
          <w:szCs w:val="24"/>
          <w:lang w:val="en-US" w:eastAsia="zh-CN"/>
        </w:rPr>
        <w:t>本项目特定资格要求：</w:t>
      </w:r>
    </w:p>
    <w:p>
      <w:pPr>
        <w:spacing w:line="360" w:lineRule="auto"/>
        <w:ind w:firstLine="480" w:firstLineChars="200"/>
        <w:rPr>
          <w:rFonts w:hint="eastAsia" w:asciiTheme="minorEastAsia" w:hAnsiTheme="minorEastAsia" w:cstheme="minorEastAsia"/>
          <w:color w:val="000000"/>
          <w:sz w:val="24"/>
          <w:szCs w:val="24"/>
          <w:lang w:val="en-US" w:eastAsia="zh-CN"/>
        </w:rPr>
      </w:pPr>
      <w:r>
        <w:rPr>
          <w:rFonts w:hint="eastAsia" w:asciiTheme="minorEastAsia" w:hAnsiTheme="minorEastAsia" w:cstheme="minorEastAsia"/>
          <w:color w:val="000000"/>
          <w:sz w:val="24"/>
          <w:szCs w:val="24"/>
          <w:lang w:val="en-US" w:eastAsia="zh-CN"/>
        </w:rPr>
        <w:t>①投标人具有船舶修造服务单位能力相关认可证书或营业执照的经营范围包含船舶修造相关内容；②出具修理场所航道水深、最小净空高度等满足船舶安全进出、停泊要求的承诺函（提供承诺函加盖公章）；③投标人修理所在地距离被修船舶停泊区域（长江安庆航道处码头、长江裕溪口航道处码头）直线距离不得大于400公里（需提供承诺函原件加盖公章）。</w:t>
      </w:r>
    </w:p>
    <w:p>
      <w:pPr>
        <w:spacing w:line="360" w:lineRule="auto"/>
        <w:ind w:firstLine="420" w:firstLineChars="200"/>
        <w:rPr>
          <w:rFonts w:hint="eastAsia" w:asciiTheme="minorEastAsia" w:hAnsiTheme="minorEastAsia" w:cstheme="minorEastAsia"/>
          <w:color w:val="000000"/>
          <w:szCs w:val="21"/>
          <w:lang w:val="en-US" w:eastAsia="zh-CN"/>
        </w:rPr>
      </w:pPr>
    </w:p>
    <w:p>
      <w:pPr>
        <w:pStyle w:val="5"/>
        <w:ind w:left="0" w:leftChars="0" w:firstLine="0" w:firstLineChars="0"/>
        <w:rPr>
          <w:rFonts w:hint="eastAsia" w:cs="Times New Roman"/>
          <w:b/>
          <w:bCs/>
          <w:sz w:val="24"/>
          <w:szCs w:val="28"/>
          <w:lang w:val="en-US" w:eastAsia="zh-CN"/>
        </w:rPr>
      </w:pPr>
      <w:r>
        <w:rPr>
          <w:rFonts w:hint="eastAsia" w:cs="Times New Roman"/>
          <w:b/>
          <w:bCs/>
          <w:sz w:val="24"/>
          <w:szCs w:val="28"/>
          <w:lang w:val="en-US" w:eastAsia="zh-CN"/>
        </w:rPr>
        <w:t>备注：</w:t>
      </w:r>
    </w:p>
    <w:p>
      <w:pPr>
        <w:pStyle w:val="5"/>
        <w:numPr>
          <w:ilvl w:val="0"/>
          <w:numId w:val="2"/>
        </w:numPr>
        <w:ind w:left="420" w:leftChars="0" w:hanging="420" w:firstLineChars="0"/>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以上材料除“项目报名登记表”外，其余均为加盖公章后的扫描件。</w:t>
      </w:r>
    </w:p>
    <w:p>
      <w:pPr>
        <w:pStyle w:val="5"/>
        <w:numPr>
          <w:ilvl w:val="0"/>
          <w:numId w:val="2"/>
        </w:numPr>
        <w:ind w:left="420" w:leftChars="0" w:hanging="420" w:firstLineChars="0"/>
        <w:rPr>
          <w:rFonts w:hint="eastAsia" w:ascii="黑体" w:hAnsi="黑体" w:eastAsia="黑体" w:cs="Times New Roman"/>
          <w:b/>
          <w:bCs w:val="0"/>
          <w:color w:val="000000"/>
          <w:kern w:val="0"/>
          <w:sz w:val="36"/>
          <w:szCs w:val="36"/>
          <w:lang w:val="en-US" w:eastAsia="zh-CN" w:bidi="ar-SA"/>
        </w:rPr>
      </w:pPr>
      <w:r>
        <w:rPr>
          <w:rFonts w:hint="eastAsia" w:ascii="宋体" w:hAnsi="宋体" w:eastAsia="宋体" w:cs="宋体"/>
          <w:sz w:val="24"/>
          <w:szCs w:val="28"/>
          <w:lang w:val="en-US" w:eastAsia="zh-CN"/>
        </w:rPr>
        <w:t>根据所投标包，将对应报名资料发送至邮箱：whzahx@163.com和</w:t>
      </w:r>
      <w:r>
        <w:rPr>
          <w:rFonts w:hint="eastAsia" w:ascii="宋体" w:hAnsi="宋体" w:eastAsia="宋体" w:cs="宋体"/>
          <w:sz w:val="24"/>
          <w:szCs w:val="28"/>
          <w:lang w:val="en-US" w:eastAsia="zh-CN"/>
        </w:rPr>
        <w:fldChar w:fldCharType="begin"/>
      </w:r>
      <w:r>
        <w:rPr>
          <w:rFonts w:hint="eastAsia" w:ascii="宋体" w:hAnsi="宋体" w:eastAsia="宋体" w:cs="宋体"/>
          <w:sz w:val="24"/>
          <w:szCs w:val="28"/>
          <w:lang w:val="en-US" w:eastAsia="zh-CN"/>
        </w:rPr>
        <w:instrText xml:space="preserve"> HYPERLINK "mailto:1799797357@qq.com" </w:instrText>
      </w:r>
      <w:r>
        <w:rPr>
          <w:rFonts w:hint="eastAsia" w:ascii="宋体" w:hAnsi="宋体" w:eastAsia="宋体" w:cs="宋体"/>
          <w:sz w:val="24"/>
          <w:szCs w:val="28"/>
          <w:lang w:val="en-US" w:eastAsia="zh-CN"/>
        </w:rPr>
        <w:fldChar w:fldCharType="separate"/>
      </w:r>
      <w:r>
        <w:rPr>
          <w:rFonts w:hint="eastAsia" w:ascii="宋体" w:hAnsi="宋体" w:eastAsia="宋体" w:cs="宋体"/>
          <w:sz w:val="24"/>
          <w:szCs w:val="28"/>
          <w:lang w:val="en-US" w:eastAsia="zh-CN"/>
        </w:rPr>
        <w:t>1799797357@qq.com</w:t>
      </w:r>
      <w:r>
        <w:rPr>
          <w:rFonts w:hint="eastAsia" w:ascii="宋体" w:hAnsi="宋体" w:eastAsia="宋体" w:cs="宋体"/>
          <w:sz w:val="24"/>
          <w:szCs w:val="28"/>
          <w:lang w:val="en-US" w:eastAsia="zh-CN"/>
        </w:rPr>
        <w:fldChar w:fldCharType="end"/>
      </w:r>
      <w:r>
        <w:rPr>
          <w:rFonts w:hint="eastAsia" w:ascii="宋体" w:hAnsi="宋体" w:eastAsia="宋体" w:cs="宋体"/>
          <w:sz w:val="24"/>
          <w:szCs w:val="28"/>
          <w:lang w:val="en-US" w:eastAsia="zh-CN"/>
        </w:rPr>
        <w:t>，材料审核通过后发送招标文件。</w:t>
      </w: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rPr>
          <w:rFonts w:hint="eastAsia" w:ascii="黑体" w:hAnsi="黑体" w:eastAsia="黑体" w:cs="Times New Roman"/>
          <w:b/>
          <w:bCs w:val="0"/>
          <w:color w:val="000000"/>
          <w:kern w:val="0"/>
          <w:sz w:val="36"/>
          <w:szCs w:val="36"/>
          <w:lang w:val="en-US" w:eastAsia="zh-CN" w:bidi="ar-SA"/>
        </w:rPr>
      </w:pPr>
      <w:bookmarkStart w:id="7" w:name="_GoBack"/>
      <w:bookmarkEnd w:id="7"/>
      <w:r>
        <w:rPr>
          <w:rFonts w:hint="eastAsia" w:ascii="黑体" w:hAnsi="黑体" w:eastAsia="黑体" w:cs="Times New Roman"/>
          <w:b/>
          <w:bCs w:val="0"/>
          <w:color w:val="000000"/>
          <w:kern w:val="0"/>
          <w:sz w:val="36"/>
          <w:szCs w:val="36"/>
          <w:lang w:val="en-US" w:eastAsia="zh-CN" w:bidi="ar-SA"/>
        </w:rPr>
        <w:br w:type="page"/>
      </w:r>
    </w:p>
    <w:p>
      <w:pPr>
        <w:pStyle w:val="4"/>
        <w:rPr>
          <w:rFonts w:hint="eastAsia" w:ascii="宋体" w:hAnsi="宋体" w:cs="宋体"/>
          <w:sz w:val="21"/>
          <w:szCs w:val="21"/>
          <w:lang w:eastAsia="zh-CN"/>
        </w:rPr>
      </w:pP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1446"/>
        <w:gridCol w:w="1862"/>
        <w:gridCol w:w="99"/>
        <w:gridCol w:w="3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color w:val="000000"/>
                <w:kern w:val="0"/>
                <w:szCs w:val="21"/>
              </w:rPr>
              <w:t>ZAHX-ZC-2</w:t>
            </w:r>
            <w:r>
              <w:rPr>
                <w:rFonts w:hint="eastAsia" w:ascii="宋体" w:hAnsi="宋体" w:eastAsia="宋体" w:cs="Times New Roman"/>
                <w:color w:val="000000"/>
                <w:kern w:val="0"/>
                <w:szCs w:val="21"/>
                <w:lang w:val="en-US" w:eastAsia="zh-CN"/>
              </w:rPr>
              <w:t>20303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ascii="宋体" w:hAnsi="宋体" w:eastAsia="宋体" w:cs="Times New Roman"/>
                <w:kern w:val="0"/>
                <w:szCs w:val="21"/>
              </w:rPr>
              <w:t>长江芜湖航道处2022年度船舶维修项目</w:t>
            </w:r>
            <w:r>
              <w:rPr>
                <w:rFonts w:hint="eastAsia" w:ascii="宋体" w:hAnsi="宋体" w:eastAsia="宋体" w:cs="Times New Roman"/>
                <w:kern w:val="0"/>
                <w:szCs w:val="21"/>
                <w:lang w:eastAsia="zh-CN"/>
              </w:rPr>
              <w:t>标包</w:t>
            </w:r>
            <w:r>
              <w:rPr>
                <w:rFonts w:hint="eastAsia" w:ascii="宋体" w:hAnsi="宋体" w:eastAsia="宋体" w:cs="Times New Roman"/>
                <w:kern w:val="0"/>
                <w:szCs w:val="21"/>
                <w:lang w:val="en-US" w:eastAsia="zh-CN"/>
              </w:rPr>
              <w:t>1、2（二次）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所投标包</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eastAsia="宋体"/>
                <w:lang w:val="en-US" w:eastAsia="zh-CN"/>
              </w:rPr>
            </w:pPr>
            <w:r>
              <w:rPr>
                <w:rFonts w:hint="eastAsia"/>
                <w:lang w:eastAsia="zh-CN"/>
              </w:rPr>
              <w:t>（标包</w:t>
            </w:r>
            <w:r>
              <w:rPr>
                <w:rFonts w:hint="eastAsia"/>
                <w:lang w:val="en-US" w:eastAsia="zh-CN"/>
              </w:rPr>
              <w:t>1/标包2</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300元/包</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cs="宋体"/>
          <w:u w:val="single"/>
          <w:lang w:val="en-US" w:eastAsia="zh-CN"/>
        </w:rPr>
        <w:t>、项目标包号</w:t>
      </w:r>
      <w:r>
        <w:rPr>
          <w:rFonts w:hint="eastAsia" w:ascii="宋体" w:hAnsi="宋体" w:eastAsia="宋体" w:cs="宋体"/>
          <w:u w:val="single"/>
          <w:lang w:val="en-US" w:eastAsia="zh-CN"/>
        </w:rPr>
        <w:t>）</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6"/>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4" w:name="_Toc82"/>
      <w:bookmarkStart w:id="5" w:name="_Toc2602"/>
      <w:bookmarkStart w:id="6" w:name="_Toc3703"/>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3"/>
        </w:numPr>
        <w:spacing w:line="360" w:lineRule="auto"/>
        <w:rPr>
          <w:rFonts w:hint="default" w:ascii="宋体" w:hAnsi="宋体" w:eastAsia="宋体" w:cs="Times New Roman"/>
          <w:b/>
          <w:bCs/>
          <w:color w:val="000000"/>
          <w:kern w:val="0"/>
          <w:szCs w:val="18"/>
          <w:lang w:val="en-US" w:eastAsia="zh-CN"/>
        </w:rPr>
      </w:pPr>
      <w:r>
        <w:rPr>
          <w:rFonts w:hint="eastAsia" w:ascii="宋体" w:hAnsi="宋体" w:cs="Times New Roman"/>
          <w:b/>
          <w:bCs/>
          <w:color w:val="000000"/>
          <w:kern w:val="0"/>
          <w:szCs w:val="21"/>
        </w:rPr>
        <w:t>如供应商具有企业法人代表证书，则还应在本证明书后附上企业法人代表证书复印件。</w:t>
      </w:r>
    </w:p>
    <w:p>
      <w:pPr>
        <w:rPr>
          <w:rFonts w:hint="eastAsia"/>
          <w:lang w:val="en-US" w:eastAsia="zh-CN"/>
        </w:rPr>
      </w:pP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151A9D"/>
    <w:rsid w:val="4088664C"/>
    <w:rsid w:val="430E41E0"/>
    <w:rsid w:val="45153DB0"/>
    <w:rsid w:val="46BE032D"/>
    <w:rsid w:val="5DDD705D"/>
    <w:rsid w:val="5FF4730D"/>
    <w:rsid w:val="7420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line="360" w:lineRule="auto"/>
    </w:pPr>
    <w:rPr>
      <w:rFonts w:ascii="新宋体" w:hAnsi="Times New Roman" w:eastAsia="新宋体" w:cs="Times New Roman"/>
      <w:sz w:val="24"/>
      <w:szCs w:val="24"/>
    </w:rPr>
  </w:style>
  <w:style w:type="paragraph" w:styleId="4">
    <w:name w:val="Plain Text"/>
    <w:basedOn w:val="1"/>
    <w:qFormat/>
    <w:uiPriority w:val="0"/>
    <w:rPr>
      <w:rFonts w:ascii="宋体" w:hAnsi="Courier New" w:cs="Courier New"/>
      <w:szCs w:val="21"/>
    </w:rPr>
  </w:style>
  <w:style w:type="paragraph" w:styleId="5">
    <w:name w:val="Body Text First Indent 2"/>
    <w:basedOn w:val="3"/>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1414</Words>
  <Characters>1535</Characters>
  <Lines>0</Lines>
  <Paragraphs>0</Paragraphs>
  <TotalTime>0</TotalTime>
  <ScaleCrop>false</ScaleCrop>
  <LinksUpToDate>false</LinksUpToDate>
  <CharactersWithSpaces>1631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veronica</cp:lastModifiedBy>
  <dcterms:modified xsi:type="dcterms:W3CDTF">2022-03-28T07:03:16Z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5B2ED232CF2C4D238500BAAD805E4550</vt:lpwstr>
  </property>
</Properties>
</file>